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3FC" w:rsidRPr="006E3F53" w:rsidRDefault="006E3F53" w:rsidP="00494731">
      <w:pPr>
        <w:spacing w:after="120"/>
        <w:rPr>
          <w:sz w:val="26"/>
          <w:szCs w:val="26"/>
        </w:rPr>
      </w:pPr>
      <w:r w:rsidRPr="006E3F53">
        <w:rPr>
          <w:rFonts w:cs="Helvetica"/>
          <w:b/>
          <w:color w:val="373E4D"/>
          <w:sz w:val="26"/>
          <w:szCs w:val="26"/>
          <w:shd w:val="clear" w:color="auto" w:fill="FEFEFE"/>
        </w:rPr>
        <w:t xml:space="preserve">Konferencen </w:t>
      </w:r>
      <w:r w:rsidR="008D17DF" w:rsidRPr="006E3F53">
        <w:rPr>
          <w:rFonts w:cs="Helvetica"/>
          <w:b/>
          <w:color w:val="373E4D"/>
          <w:sz w:val="26"/>
          <w:szCs w:val="26"/>
          <w:shd w:val="clear" w:color="auto" w:fill="FEFEFE"/>
        </w:rPr>
        <w:t xml:space="preserve">Danish </w:t>
      </w:r>
      <w:proofErr w:type="spellStart"/>
      <w:r w:rsidR="008D17DF" w:rsidRPr="006E3F53">
        <w:rPr>
          <w:rFonts w:cs="Helvetica"/>
          <w:b/>
          <w:color w:val="373E4D"/>
          <w:sz w:val="26"/>
          <w:szCs w:val="26"/>
          <w:shd w:val="clear" w:color="auto" w:fill="FEFEFE"/>
        </w:rPr>
        <w:t>Defence</w:t>
      </w:r>
      <w:proofErr w:type="spellEnd"/>
      <w:r w:rsidR="008D17DF" w:rsidRPr="006E3F53">
        <w:rPr>
          <w:rFonts w:cs="Helvetica"/>
          <w:b/>
          <w:color w:val="373E4D"/>
          <w:sz w:val="26"/>
          <w:szCs w:val="26"/>
          <w:shd w:val="clear" w:color="auto" w:fill="FEFEFE"/>
        </w:rPr>
        <w:t xml:space="preserve"> &amp; </w:t>
      </w:r>
      <w:proofErr w:type="spellStart"/>
      <w:r w:rsidR="008D17DF" w:rsidRPr="006E3F53">
        <w:rPr>
          <w:rFonts w:cs="Helvetica"/>
          <w:b/>
          <w:color w:val="373E4D"/>
          <w:sz w:val="26"/>
          <w:szCs w:val="26"/>
          <w:shd w:val="clear" w:color="auto" w:fill="FEFEFE"/>
        </w:rPr>
        <w:t>Aerospace</w:t>
      </w:r>
      <w:proofErr w:type="spellEnd"/>
      <w:r w:rsidR="008D17DF" w:rsidRPr="006E3F53">
        <w:rPr>
          <w:rFonts w:cs="Helvetica"/>
          <w:b/>
          <w:color w:val="373E4D"/>
          <w:sz w:val="26"/>
          <w:szCs w:val="26"/>
          <w:shd w:val="clear" w:color="auto" w:fill="FEFEFE"/>
        </w:rPr>
        <w:t>, holdes i dag hos D</w:t>
      </w:r>
      <w:r w:rsidRPr="006E3F53">
        <w:rPr>
          <w:rFonts w:cs="Helvetica"/>
          <w:b/>
          <w:color w:val="373E4D"/>
          <w:sz w:val="26"/>
          <w:szCs w:val="26"/>
          <w:shd w:val="clear" w:color="auto" w:fill="FEFEFE"/>
        </w:rPr>
        <w:t>I</w:t>
      </w:r>
    </w:p>
    <w:p w:rsidR="006E3F53" w:rsidRPr="006E3F53" w:rsidRDefault="006E3F53" w:rsidP="00494731">
      <w:pPr>
        <w:spacing w:after="120"/>
        <w:rPr>
          <w:sz w:val="24"/>
          <w:szCs w:val="24"/>
        </w:rPr>
      </w:pPr>
      <w:r w:rsidRPr="006E3F53">
        <w:rPr>
          <w:sz w:val="24"/>
          <w:szCs w:val="24"/>
        </w:rPr>
        <w:t>Nogen af k</w:t>
      </w:r>
      <w:r w:rsidR="008D17DF" w:rsidRPr="006E3F53">
        <w:rPr>
          <w:sz w:val="24"/>
          <w:szCs w:val="24"/>
        </w:rPr>
        <w:t>rigens</w:t>
      </w:r>
      <w:r w:rsidRPr="006E3F53">
        <w:rPr>
          <w:sz w:val="24"/>
          <w:szCs w:val="24"/>
        </w:rPr>
        <w:t xml:space="preserve"> største</w:t>
      </w:r>
      <w:r w:rsidR="008D17DF" w:rsidRPr="006E3F53">
        <w:rPr>
          <w:sz w:val="24"/>
          <w:szCs w:val="24"/>
        </w:rPr>
        <w:t xml:space="preserve"> købmænd</w:t>
      </w:r>
      <w:r>
        <w:rPr>
          <w:sz w:val="24"/>
          <w:szCs w:val="24"/>
        </w:rPr>
        <w:t xml:space="preserve"> er samlet. </w:t>
      </w:r>
      <w:r w:rsidRPr="006E3F53">
        <w:rPr>
          <w:sz w:val="24"/>
          <w:szCs w:val="24"/>
        </w:rPr>
        <w:t>De har tjent formuer</w:t>
      </w:r>
      <w:r w:rsidR="008D17DF" w:rsidRPr="006E3F53">
        <w:rPr>
          <w:sz w:val="24"/>
          <w:szCs w:val="24"/>
        </w:rPr>
        <w:t xml:space="preserve"> på produktion og salg af våben, militærudstyr og </w:t>
      </w:r>
      <w:r w:rsidRPr="006E3F53">
        <w:rPr>
          <w:sz w:val="24"/>
          <w:szCs w:val="24"/>
        </w:rPr>
        <w:t>militær s</w:t>
      </w:r>
      <w:r w:rsidR="008D17DF" w:rsidRPr="006E3F53">
        <w:rPr>
          <w:sz w:val="24"/>
          <w:szCs w:val="24"/>
        </w:rPr>
        <w:t xml:space="preserve">ervice, det gør investorerne også, herunder pensionsselskaber og investeringsfonde. </w:t>
      </w:r>
    </w:p>
    <w:p w:rsidR="008D17DF" w:rsidRPr="006E3F53" w:rsidRDefault="008D17DF" w:rsidP="008D17DF">
      <w:pPr>
        <w:rPr>
          <w:sz w:val="24"/>
          <w:szCs w:val="24"/>
        </w:rPr>
      </w:pPr>
      <w:r w:rsidRPr="006E3F53">
        <w:rPr>
          <w:sz w:val="24"/>
          <w:szCs w:val="24"/>
        </w:rPr>
        <w:t xml:space="preserve">Verdens samlede våben- og militærmateriel produktion udgjorde i 2014 2.671 </w:t>
      </w:r>
      <w:proofErr w:type="spellStart"/>
      <w:r w:rsidRPr="006E3F53">
        <w:rPr>
          <w:sz w:val="24"/>
          <w:szCs w:val="24"/>
        </w:rPr>
        <w:t>mia</w:t>
      </w:r>
      <w:proofErr w:type="spellEnd"/>
      <w:r w:rsidRPr="006E3F53">
        <w:rPr>
          <w:sz w:val="24"/>
          <w:szCs w:val="24"/>
        </w:rPr>
        <w:t xml:space="preserve"> </w:t>
      </w:r>
      <w:proofErr w:type="spellStart"/>
      <w:r w:rsidRPr="006E3F53">
        <w:rPr>
          <w:sz w:val="24"/>
          <w:szCs w:val="24"/>
        </w:rPr>
        <w:t>dkr</w:t>
      </w:r>
      <w:proofErr w:type="spellEnd"/>
      <w:r w:rsidRPr="006E3F53">
        <w:rPr>
          <w:sz w:val="24"/>
          <w:szCs w:val="24"/>
        </w:rPr>
        <w:t xml:space="preserve"> (uden Kina), eller mere end det samlede danske BNP. En produktionskapacitet, der i stedet kan udnyttes til gavn for jordens befolkning.</w:t>
      </w:r>
    </w:p>
    <w:p w:rsidR="008D17DF" w:rsidRPr="006E3F53" w:rsidRDefault="008D17DF" w:rsidP="008D17DF">
      <w:pPr>
        <w:rPr>
          <w:sz w:val="24"/>
          <w:szCs w:val="24"/>
        </w:rPr>
      </w:pPr>
      <w:r w:rsidRPr="006E3F53">
        <w:rPr>
          <w:sz w:val="24"/>
          <w:szCs w:val="24"/>
        </w:rPr>
        <w:t xml:space="preserve">Grænseovervågning og flygtningestrømme er en god forretning og nogen af de største europæiske </w:t>
      </w:r>
      <w:proofErr w:type="gramStart"/>
      <w:r w:rsidRPr="006E3F53">
        <w:rPr>
          <w:sz w:val="24"/>
          <w:szCs w:val="24"/>
        </w:rPr>
        <w:t>forsvarsvirksomheder</w:t>
      </w:r>
      <w:r w:rsidR="006E3F53">
        <w:rPr>
          <w:sz w:val="24"/>
          <w:szCs w:val="24"/>
        </w:rPr>
        <w:t xml:space="preserve">: </w:t>
      </w:r>
      <w:r w:rsidRPr="006E3F53">
        <w:rPr>
          <w:sz w:val="24"/>
          <w:szCs w:val="24"/>
        </w:rPr>
        <w:t xml:space="preserve"> Airbus</w:t>
      </w:r>
      <w:proofErr w:type="gramEnd"/>
      <w:r w:rsidRPr="006E3F53">
        <w:rPr>
          <w:sz w:val="24"/>
          <w:szCs w:val="24"/>
        </w:rPr>
        <w:t xml:space="preserve">, BAE, </w:t>
      </w:r>
      <w:proofErr w:type="spellStart"/>
      <w:r w:rsidRPr="006E3F53">
        <w:rPr>
          <w:sz w:val="24"/>
          <w:szCs w:val="24"/>
        </w:rPr>
        <w:t>Finmeccania</w:t>
      </w:r>
      <w:proofErr w:type="spellEnd"/>
      <w:r w:rsidRPr="006E3F53">
        <w:rPr>
          <w:sz w:val="24"/>
          <w:szCs w:val="24"/>
        </w:rPr>
        <w:t xml:space="preserve"> og Thales tjen</w:t>
      </w:r>
      <w:r w:rsidR="006E3F53">
        <w:rPr>
          <w:sz w:val="24"/>
          <w:szCs w:val="24"/>
        </w:rPr>
        <w:t>er godt på det. D</w:t>
      </w:r>
      <w:r w:rsidRPr="006E3F53">
        <w:rPr>
          <w:sz w:val="24"/>
          <w:szCs w:val="24"/>
        </w:rPr>
        <w:t xml:space="preserve">e har da også deltaget i </w:t>
      </w:r>
      <w:r w:rsidR="006E3F53">
        <w:rPr>
          <w:sz w:val="24"/>
          <w:szCs w:val="24"/>
        </w:rPr>
        <w:t xml:space="preserve">fastlæggelsen </w:t>
      </w:r>
      <w:r w:rsidRPr="006E3F53">
        <w:rPr>
          <w:sz w:val="24"/>
          <w:szCs w:val="24"/>
        </w:rPr>
        <w:t>af EU’s overvågningsstrukturer og ”</w:t>
      </w:r>
      <w:proofErr w:type="spellStart"/>
      <w:r w:rsidRPr="006E3F53">
        <w:rPr>
          <w:sz w:val="24"/>
          <w:szCs w:val="24"/>
        </w:rPr>
        <w:t>Fortress</w:t>
      </w:r>
      <w:proofErr w:type="spellEnd"/>
      <w:r w:rsidRPr="006E3F53">
        <w:rPr>
          <w:sz w:val="24"/>
          <w:szCs w:val="24"/>
        </w:rPr>
        <w:t xml:space="preserve"> </w:t>
      </w:r>
      <w:proofErr w:type="spellStart"/>
      <w:r w:rsidRPr="006E3F53">
        <w:rPr>
          <w:sz w:val="24"/>
          <w:szCs w:val="24"/>
        </w:rPr>
        <w:t>Europe</w:t>
      </w:r>
      <w:proofErr w:type="spellEnd"/>
      <w:r w:rsidRPr="006E3F53">
        <w:rPr>
          <w:sz w:val="24"/>
          <w:szCs w:val="24"/>
        </w:rPr>
        <w:t>”, også Boeing og Saab tjener på flygtninge og grænseovervågninger.</w:t>
      </w:r>
    </w:p>
    <w:p w:rsidR="008D17DF" w:rsidRPr="006E3F53" w:rsidRDefault="008D17DF" w:rsidP="008D17DF">
      <w:pPr>
        <w:rPr>
          <w:sz w:val="24"/>
          <w:szCs w:val="24"/>
        </w:rPr>
      </w:pPr>
      <w:r w:rsidRPr="006E3F53">
        <w:rPr>
          <w:sz w:val="24"/>
          <w:szCs w:val="24"/>
        </w:rPr>
        <w:t>Våbenindustrien er en del af problemet, ikke en del af løsningen.</w:t>
      </w:r>
    </w:p>
    <w:p w:rsidR="00766767" w:rsidRPr="006E3F53" w:rsidRDefault="006E3F53">
      <w:pPr>
        <w:rPr>
          <w:b/>
          <w:sz w:val="26"/>
          <w:szCs w:val="26"/>
        </w:rPr>
      </w:pPr>
      <w:r w:rsidRPr="006E3F53">
        <w:rPr>
          <w:b/>
          <w:sz w:val="26"/>
          <w:szCs w:val="26"/>
        </w:rPr>
        <w:t>Konferencen samler sværvægterne</w:t>
      </w:r>
    </w:p>
    <w:p w:rsidR="00FF19BE" w:rsidRPr="006E3F53" w:rsidRDefault="00FF19BE" w:rsidP="00ED19D6">
      <w:pPr>
        <w:pStyle w:val="NormalWeb"/>
        <w:spacing w:before="0" w:beforeAutospacing="0" w:after="0" w:afterAutospacing="0"/>
        <w:rPr>
          <w:rFonts w:asciiTheme="minorHAnsi" w:hAnsiTheme="minorHAnsi"/>
          <w:i/>
          <w:sz w:val="20"/>
          <w:szCs w:val="20"/>
        </w:rPr>
      </w:pPr>
      <w:r w:rsidRPr="006E3F53">
        <w:rPr>
          <w:rFonts w:asciiTheme="minorHAnsi" w:hAnsiTheme="minorHAnsi"/>
          <w:i/>
          <w:sz w:val="20"/>
          <w:szCs w:val="20"/>
        </w:rPr>
        <w:t xml:space="preserve">Tal i parentes er placering på </w:t>
      </w:r>
      <w:proofErr w:type="spellStart"/>
      <w:r w:rsidR="00CD641D">
        <w:rPr>
          <w:rFonts w:asciiTheme="minorHAnsi" w:hAnsiTheme="minorHAnsi"/>
          <w:i/>
          <w:sz w:val="20"/>
          <w:szCs w:val="20"/>
        </w:rPr>
        <w:t>SIPRI’s</w:t>
      </w:r>
      <w:proofErr w:type="spellEnd"/>
      <w:r w:rsidR="00CD641D">
        <w:rPr>
          <w:rFonts w:asciiTheme="minorHAnsi" w:hAnsiTheme="minorHAnsi"/>
          <w:i/>
          <w:sz w:val="20"/>
          <w:szCs w:val="20"/>
        </w:rPr>
        <w:t xml:space="preserve"> liste </w:t>
      </w:r>
      <w:r w:rsidRPr="006E3F53">
        <w:rPr>
          <w:rFonts w:asciiTheme="minorHAnsi" w:hAnsiTheme="minorHAnsi"/>
          <w:i/>
          <w:sz w:val="20"/>
          <w:szCs w:val="20"/>
        </w:rPr>
        <w:t>over verdens største våbenfirmaer.</w:t>
      </w:r>
    </w:p>
    <w:p w:rsidR="00FF19BE" w:rsidRPr="006E3F53" w:rsidRDefault="00FF19BE" w:rsidP="00ED19D6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E3F53">
        <w:rPr>
          <w:rFonts w:asciiTheme="minorHAnsi" w:hAnsiTheme="minorHAnsi"/>
          <w:b/>
        </w:rPr>
        <w:t>Airbus</w:t>
      </w:r>
      <w:r w:rsidRPr="006E3F53">
        <w:rPr>
          <w:rFonts w:asciiTheme="minorHAnsi" w:hAnsiTheme="minorHAnsi"/>
        </w:rPr>
        <w:t xml:space="preserve"> (7) – </w:t>
      </w:r>
      <w:r w:rsidR="00554EF0">
        <w:rPr>
          <w:rFonts w:asciiTheme="minorHAnsi" w:hAnsiTheme="minorHAnsi"/>
        </w:rPr>
        <w:t>i</w:t>
      </w:r>
      <w:r w:rsidRPr="006E3F53">
        <w:rPr>
          <w:rFonts w:asciiTheme="minorHAnsi" w:hAnsiTheme="minorHAnsi"/>
        </w:rPr>
        <w:t xml:space="preserve"> konkurrence</w:t>
      </w:r>
      <w:r w:rsidR="00554EF0">
        <w:rPr>
          <w:rFonts w:asciiTheme="minorHAnsi" w:hAnsiTheme="minorHAnsi"/>
        </w:rPr>
        <w:t>n om nye kampfly,</w:t>
      </w:r>
      <w:r w:rsidRPr="006E3F53">
        <w:rPr>
          <w:rFonts w:asciiTheme="minorHAnsi" w:hAnsiTheme="minorHAnsi"/>
        </w:rPr>
        <w:t xml:space="preserve"> Eurofighter </w:t>
      </w:r>
      <w:proofErr w:type="spellStart"/>
      <w:r w:rsidRPr="006E3F53">
        <w:rPr>
          <w:rFonts w:asciiTheme="minorHAnsi" w:hAnsiTheme="minorHAnsi"/>
        </w:rPr>
        <w:t>Thyphoon</w:t>
      </w:r>
      <w:proofErr w:type="spellEnd"/>
    </w:p>
    <w:p w:rsidR="00F348A4" w:rsidRPr="006E3F53" w:rsidRDefault="00F348A4" w:rsidP="00ED19D6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E3F53">
        <w:rPr>
          <w:rFonts w:asciiTheme="minorHAnsi" w:hAnsiTheme="minorHAnsi"/>
          <w:b/>
        </w:rPr>
        <w:t xml:space="preserve">BAE </w:t>
      </w:r>
      <w:r w:rsidRPr="006E3F53">
        <w:rPr>
          <w:rFonts w:asciiTheme="minorHAnsi" w:hAnsiTheme="minorHAnsi"/>
        </w:rPr>
        <w:t>Systems (3)</w:t>
      </w:r>
      <w:r w:rsidR="00A30D21" w:rsidRPr="006E3F53">
        <w:rPr>
          <w:rFonts w:asciiTheme="minorHAnsi" w:hAnsiTheme="minorHAnsi"/>
        </w:rPr>
        <w:t xml:space="preserve"> - </w:t>
      </w:r>
      <w:proofErr w:type="spellStart"/>
      <w:r w:rsidR="00A30D21" w:rsidRPr="006E3F53">
        <w:rPr>
          <w:rFonts w:asciiTheme="minorHAnsi" w:hAnsiTheme="minorHAnsi"/>
        </w:rPr>
        <w:t>Cyberkrig</w:t>
      </w:r>
      <w:proofErr w:type="spellEnd"/>
    </w:p>
    <w:p w:rsidR="00F348A4" w:rsidRPr="006E3F53" w:rsidRDefault="00F348A4" w:rsidP="00ED19D6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E3F53">
        <w:rPr>
          <w:rFonts w:asciiTheme="minorHAnsi" w:hAnsiTheme="minorHAnsi"/>
          <w:b/>
        </w:rPr>
        <w:t>Boeing</w:t>
      </w:r>
      <w:r w:rsidRPr="006E3F53">
        <w:rPr>
          <w:rFonts w:asciiTheme="minorHAnsi" w:hAnsiTheme="minorHAnsi"/>
        </w:rPr>
        <w:t xml:space="preserve"> (2) – </w:t>
      </w:r>
      <w:proofErr w:type="spellStart"/>
      <w:r w:rsidR="00554EF0">
        <w:rPr>
          <w:rFonts w:asciiTheme="minorHAnsi" w:hAnsiTheme="minorHAnsi"/>
        </w:rPr>
        <w:t>i</w:t>
      </w:r>
      <w:r w:rsidRPr="006E3F53">
        <w:rPr>
          <w:rFonts w:asciiTheme="minorHAnsi" w:hAnsiTheme="minorHAnsi"/>
        </w:rPr>
        <w:t>I</w:t>
      </w:r>
      <w:proofErr w:type="spellEnd"/>
      <w:r w:rsidRPr="006E3F53">
        <w:rPr>
          <w:rFonts w:asciiTheme="minorHAnsi" w:hAnsiTheme="minorHAnsi"/>
        </w:rPr>
        <w:t xml:space="preserve"> konkurrencen om nye kampfly</w:t>
      </w:r>
      <w:r w:rsidR="00554EF0">
        <w:rPr>
          <w:rFonts w:asciiTheme="minorHAnsi" w:hAnsiTheme="minorHAnsi"/>
        </w:rPr>
        <w:t>,</w:t>
      </w:r>
      <w:r w:rsidRPr="006E3F53">
        <w:rPr>
          <w:rFonts w:asciiTheme="minorHAnsi" w:hAnsiTheme="minorHAnsi"/>
        </w:rPr>
        <w:t xml:space="preserve"> F-18 Super Hornet</w:t>
      </w:r>
    </w:p>
    <w:p w:rsidR="00ED19D6" w:rsidRPr="006E3F53" w:rsidRDefault="00F348A4" w:rsidP="00ED19D6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E3F53">
        <w:rPr>
          <w:rFonts w:asciiTheme="minorHAnsi" w:hAnsiTheme="minorHAnsi"/>
          <w:b/>
        </w:rPr>
        <w:t>Copenhagen Group</w:t>
      </w:r>
      <w:r w:rsidRPr="006E3F53">
        <w:rPr>
          <w:rFonts w:asciiTheme="minorHAnsi" w:hAnsiTheme="minorHAnsi"/>
        </w:rPr>
        <w:t xml:space="preserve"> – </w:t>
      </w:r>
      <w:r w:rsidR="002F517A" w:rsidRPr="006E3F53">
        <w:rPr>
          <w:rFonts w:asciiTheme="minorHAnsi" w:hAnsiTheme="minorHAnsi"/>
        </w:rPr>
        <w:t xml:space="preserve">Afghanistan, </w:t>
      </w:r>
      <w:r w:rsidRPr="006E3F53">
        <w:rPr>
          <w:rFonts w:asciiTheme="minorHAnsi" w:hAnsiTheme="minorHAnsi"/>
        </w:rPr>
        <w:t>de</w:t>
      </w:r>
      <w:r w:rsidR="002F517A" w:rsidRPr="006E3F53">
        <w:rPr>
          <w:rFonts w:asciiTheme="minorHAnsi" w:hAnsiTheme="minorHAnsi"/>
        </w:rPr>
        <w:t>l</w:t>
      </w:r>
      <w:r w:rsidRPr="006E3F53">
        <w:rPr>
          <w:rFonts w:asciiTheme="minorHAnsi" w:hAnsiTheme="minorHAnsi"/>
        </w:rPr>
        <w:t xml:space="preserve">tager i Copenhagen </w:t>
      </w:r>
      <w:proofErr w:type="spellStart"/>
      <w:r w:rsidRPr="006E3F53">
        <w:rPr>
          <w:rFonts w:asciiTheme="minorHAnsi" w:hAnsiTheme="minorHAnsi"/>
        </w:rPr>
        <w:t>Arctic</w:t>
      </w:r>
      <w:proofErr w:type="spellEnd"/>
      <w:r w:rsidRPr="006E3F53">
        <w:rPr>
          <w:rFonts w:asciiTheme="minorHAnsi" w:hAnsiTheme="minorHAnsi"/>
        </w:rPr>
        <w:t xml:space="preserve">, </w:t>
      </w:r>
      <w:r w:rsidR="00ED19D6" w:rsidRPr="006E3F53">
        <w:rPr>
          <w:rFonts w:asciiTheme="minorHAnsi" w:hAnsiTheme="minorHAnsi"/>
        </w:rPr>
        <w:t>med</w:t>
      </w:r>
      <w:r w:rsidRPr="006E3F53">
        <w:rPr>
          <w:rFonts w:asciiTheme="minorHAnsi" w:hAnsiTheme="minorHAnsi"/>
        </w:rPr>
        <w:t xml:space="preserve"> </w:t>
      </w:r>
      <w:proofErr w:type="spellStart"/>
      <w:r w:rsidRPr="006E3F53">
        <w:rPr>
          <w:rFonts w:asciiTheme="minorHAnsi" w:hAnsiTheme="minorHAnsi"/>
        </w:rPr>
        <w:t>lejesoldat-firmaet</w:t>
      </w:r>
      <w:proofErr w:type="spellEnd"/>
      <w:r w:rsidR="00ED19D6" w:rsidRPr="006E3F53">
        <w:rPr>
          <w:rFonts w:asciiTheme="minorHAnsi" w:hAnsiTheme="minorHAnsi"/>
        </w:rPr>
        <w:t xml:space="preserve"> </w:t>
      </w:r>
      <w:proofErr w:type="spellStart"/>
      <w:r w:rsidR="00ED19D6" w:rsidRPr="006E3F53">
        <w:rPr>
          <w:rFonts w:asciiTheme="minorHAnsi" w:hAnsiTheme="minorHAnsi"/>
        </w:rPr>
        <w:t>Dyncorp</w:t>
      </w:r>
      <w:proofErr w:type="spellEnd"/>
      <w:r w:rsidRPr="006E3F53">
        <w:rPr>
          <w:rFonts w:asciiTheme="minorHAnsi" w:hAnsiTheme="minorHAnsi"/>
        </w:rPr>
        <w:t xml:space="preserve"> </w:t>
      </w:r>
    </w:p>
    <w:p w:rsidR="002F517A" w:rsidRPr="006E3F53" w:rsidRDefault="002F517A" w:rsidP="00ED19D6">
      <w:pPr>
        <w:pStyle w:val="NormalWeb"/>
        <w:spacing w:before="0" w:beforeAutospacing="0" w:after="0" w:afterAutospacing="0"/>
        <w:rPr>
          <w:rFonts w:asciiTheme="minorHAnsi" w:hAnsiTheme="minorHAnsi"/>
        </w:rPr>
      </w:pPr>
      <w:proofErr w:type="spellStart"/>
      <w:r w:rsidRPr="006E3F53">
        <w:rPr>
          <w:rFonts w:asciiTheme="minorHAnsi" w:hAnsiTheme="minorHAnsi"/>
          <w:b/>
        </w:rPr>
        <w:t>Elbit</w:t>
      </w:r>
      <w:proofErr w:type="spellEnd"/>
      <w:r w:rsidRPr="006E3F53">
        <w:rPr>
          <w:rFonts w:asciiTheme="minorHAnsi" w:hAnsiTheme="minorHAnsi"/>
          <w:b/>
        </w:rPr>
        <w:t xml:space="preserve"> </w:t>
      </w:r>
      <w:r w:rsidRPr="006E3F53">
        <w:rPr>
          <w:rFonts w:asciiTheme="minorHAnsi" w:hAnsiTheme="minorHAnsi"/>
        </w:rPr>
        <w:t xml:space="preserve">Systems (33) – Israelsk </w:t>
      </w:r>
      <w:r w:rsidR="003E0ED3" w:rsidRPr="006E3F53">
        <w:rPr>
          <w:rFonts w:asciiTheme="minorHAnsi" w:hAnsiTheme="minorHAnsi"/>
        </w:rPr>
        <w:t xml:space="preserve">våbenfirma, </w:t>
      </w:r>
      <w:r w:rsidR="00554EF0">
        <w:rPr>
          <w:rFonts w:asciiTheme="minorHAnsi" w:hAnsiTheme="minorHAnsi"/>
        </w:rPr>
        <w:t>deres bud</w:t>
      </w:r>
      <w:r w:rsidRPr="006E3F53">
        <w:rPr>
          <w:rFonts w:asciiTheme="minorHAnsi" w:hAnsiTheme="minorHAnsi"/>
        </w:rPr>
        <w:t xml:space="preserve"> på artilleri </w:t>
      </w:r>
      <w:r w:rsidR="00554EF0">
        <w:rPr>
          <w:rFonts w:asciiTheme="minorHAnsi" w:hAnsiTheme="minorHAnsi"/>
        </w:rPr>
        <w:t>blev afværget med en dårlig undskyldning, aktiv i den ulovlige besættelse</w:t>
      </w:r>
    </w:p>
    <w:p w:rsidR="00F348A4" w:rsidRPr="006E3F53" w:rsidRDefault="002F517A" w:rsidP="00ED19D6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E3F53">
        <w:rPr>
          <w:rFonts w:asciiTheme="minorHAnsi" w:hAnsiTheme="minorHAnsi"/>
          <w:b/>
        </w:rPr>
        <w:t xml:space="preserve">Falck Schmidt </w:t>
      </w:r>
      <w:proofErr w:type="spellStart"/>
      <w:r w:rsidRPr="006E3F53">
        <w:rPr>
          <w:rFonts w:asciiTheme="minorHAnsi" w:hAnsiTheme="minorHAnsi"/>
          <w:b/>
        </w:rPr>
        <w:t>Defence</w:t>
      </w:r>
      <w:proofErr w:type="spellEnd"/>
      <w:r w:rsidRPr="006E3F53">
        <w:rPr>
          <w:rFonts w:asciiTheme="minorHAnsi" w:hAnsiTheme="minorHAnsi"/>
        </w:rPr>
        <w:t xml:space="preserve"> Systems –</w:t>
      </w:r>
      <w:r w:rsidR="00ED19D6" w:rsidRPr="006E3F53">
        <w:rPr>
          <w:rFonts w:asciiTheme="minorHAnsi" w:hAnsiTheme="minorHAnsi"/>
        </w:rPr>
        <w:t xml:space="preserve"> </w:t>
      </w:r>
      <w:r w:rsidR="00554EF0">
        <w:rPr>
          <w:rFonts w:asciiTheme="minorHAnsi" w:hAnsiTheme="minorHAnsi"/>
        </w:rPr>
        <w:t xml:space="preserve">deltager i </w:t>
      </w:r>
      <w:r w:rsidRPr="006E3F53">
        <w:rPr>
          <w:rFonts w:asciiTheme="minorHAnsi" w:hAnsiTheme="minorHAnsi"/>
        </w:rPr>
        <w:t xml:space="preserve">Copenhagen </w:t>
      </w:r>
      <w:proofErr w:type="spellStart"/>
      <w:r w:rsidRPr="006E3F53">
        <w:rPr>
          <w:rFonts w:asciiTheme="minorHAnsi" w:hAnsiTheme="minorHAnsi"/>
        </w:rPr>
        <w:t>Arctic</w:t>
      </w:r>
      <w:proofErr w:type="spellEnd"/>
      <w:r w:rsidRPr="006E3F53">
        <w:rPr>
          <w:rFonts w:asciiTheme="minorHAnsi" w:hAnsiTheme="minorHAnsi"/>
        </w:rPr>
        <w:t>, arbejder i de besatte områder på Vestbredden</w:t>
      </w:r>
    </w:p>
    <w:p w:rsidR="00A30D21" w:rsidRPr="006E3F53" w:rsidRDefault="00A30D21" w:rsidP="00ED19D6">
      <w:pPr>
        <w:pStyle w:val="NormalWeb"/>
        <w:spacing w:before="0" w:beforeAutospacing="0" w:after="0" w:afterAutospacing="0"/>
        <w:rPr>
          <w:rFonts w:asciiTheme="minorHAnsi" w:hAnsiTheme="minorHAnsi"/>
        </w:rPr>
      </w:pPr>
      <w:proofErr w:type="spellStart"/>
      <w:r w:rsidRPr="006E3F53">
        <w:rPr>
          <w:rFonts w:asciiTheme="minorHAnsi" w:hAnsiTheme="minorHAnsi"/>
          <w:b/>
        </w:rPr>
        <w:lastRenderedPageBreak/>
        <w:t>Finmeccania</w:t>
      </w:r>
      <w:proofErr w:type="spellEnd"/>
      <w:r w:rsidRPr="006E3F53">
        <w:rPr>
          <w:rFonts w:asciiTheme="minorHAnsi" w:hAnsiTheme="minorHAnsi"/>
        </w:rPr>
        <w:t xml:space="preserve"> (9) </w:t>
      </w:r>
      <w:r w:rsidR="003E0ED3" w:rsidRPr="006E3F53">
        <w:rPr>
          <w:rFonts w:asciiTheme="minorHAnsi" w:hAnsiTheme="minorHAnsi"/>
        </w:rPr>
        <w:t>– I</w:t>
      </w:r>
      <w:r w:rsidRPr="006E3F53">
        <w:rPr>
          <w:rFonts w:asciiTheme="minorHAnsi" w:hAnsiTheme="minorHAnsi"/>
        </w:rPr>
        <w:t>taliens</w:t>
      </w:r>
      <w:r w:rsidR="003E0ED3" w:rsidRPr="006E3F53">
        <w:rPr>
          <w:rFonts w:asciiTheme="minorHAnsi" w:hAnsiTheme="minorHAnsi"/>
        </w:rPr>
        <w:t xml:space="preserve"> ledende industrigruppe, droner, grænsekontrol robotter, sensor teknologi</w:t>
      </w:r>
    </w:p>
    <w:p w:rsidR="002F517A" w:rsidRPr="006E3F53" w:rsidRDefault="002F517A" w:rsidP="00ED19D6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E3F53">
        <w:rPr>
          <w:rFonts w:asciiTheme="minorHAnsi" w:hAnsiTheme="minorHAnsi"/>
          <w:b/>
        </w:rPr>
        <w:t>General Dynamics</w:t>
      </w:r>
      <w:r w:rsidRPr="006E3F53">
        <w:rPr>
          <w:rFonts w:asciiTheme="minorHAnsi" w:hAnsiTheme="minorHAnsi"/>
        </w:rPr>
        <w:t xml:space="preserve"> </w:t>
      </w:r>
      <w:r w:rsidR="00CD641D">
        <w:rPr>
          <w:rFonts w:asciiTheme="minorHAnsi" w:hAnsiTheme="minorHAnsi"/>
        </w:rPr>
        <w:t xml:space="preserve">(6) </w:t>
      </w:r>
      <w:r w:rsidRPr="006E3F53">
        <w:rPr>
          <w:rFonts w:asciiTheme="minorHAnsi" w:hAnsiTheme="minorHAnsi"/>
        </w:rPr>
        <w:t>– har lige indgået kontrakt om salg af 309 pansrede køretøjer til hæren</w:t>
      </w:r>
    </w:p>
    <w:p w:rsidR="002F517A" w:rsidRPr="006E3F53" w:rsidRDefault="002F517A" w:rsidP="00ED19D6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E3F53">
        <w:rPr>
          <w:rFonts w:asciiTheme="minorHAnsi" w:hAnsiTheme="minorHAnsi"/>
          <w:b/>
        </w:rPr>
        <w:t>Lockheed Martin</w:t>
      </w:r>
      <w:r w:rsidRPr="006E3F53">
        <w:rPr>
          <w:rFonts w:asciiTheme="minorHAnsi" w:hAnsiTheme="minorHAnsi"/>
        </w:rPr>
        <w:t xml:space="preserve"> (1) –</w:t>
      </w:r>
      <w:r w:rsidR="00554EF0">
        <w:rPr>
          <w:rFonts w:asciiTheme="minorHAnsi" w:hAnsiTheme="minorHAnsi"/>
        </w:rPr>
        <w:t xml:space="preserve"> verdens største våbenproducent, </w:t>
      </w:r>
      <w:r w:rsidRPr="006E3F53">
        <w:rPr>
          <w:rFonts w:asciiTheme="minorHAnsi" w:hAnsiTheme="minorHAnsi"/>
        </w:rPr>
        <w:t xml:space="preserve">i </w:t>
      </w:r>
      <w:proofErr w:type="spellStart"/>
      <w:r w:rsidRPr="006E3F53">
        <w:rPr>
          <w:rFonts w:asciiTheme="minorHAnsi" w:hAnsiTheme="minorHAnsi"/>
        </w:rPr>
        <w:t>flykonkurrencen</w:t>
      </w:r>
      <w:proofErr w:type="spellEnd"/>
      <w:r w:rsidRPr="006E3F53">
        <w:rPr>
          <w:rFonts w:asciiTheme="minorHAnsi" w:hAnsiTheme="minorHAnsi"/>
        </w:rPr>
        <w:t xml:space="preserve"> med Joint Strike Fighter</w:t>
      </w:r>
    </w:p>
    <w:p w:rsidR="00F348A4" w:rsidRPr="006E3F53" w:rsidRDefault="002F517A" w:rsidP="00ED19D6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E3F53">
        <w:rPr>
          <w:rFonts w:asciiTheme="minorHAnsi" w:hAnsiTheme="minorHAnsi"/>
          <w:b/>
        </w:rPr>
        <w:t>Raytheon</w:t>
      </w:r>
      <w:r w:rsidRPr="006E3F53">
        <w:rPr>
          <w:rFonts w:asciiTheme="minorHAnsi" w:hAnsiTheme="minorHAnsi"/>
        </w:rPr>
        <w:t xml:space="preserve"> Missile Systems</w:t>
      </w:r>
      <w:r w:rsidR="00A30D21" w:rsidRPr="006E3F53">
        <w:rPr>
          <w:rFonts w:asciiTheme="minorHAnsi" w:hAnsiTheme="minorHAnsi"/>
        </w:rPr>
        <w:t xml:space="preserve"> (4) – verdens største missil-producent </w:t>
      </w:r>
      <w:r w:rsidR="00494731">
        <w:rPr>
          <w:rFonts w:asciiTheme="minorHAnsi" w:hAnsiTheme="minorHAnsi"/>
        </w:rPr>
        <w:t xml:space="preserve">af </w:t>
      </w:r>
      <w:r w:rsidR="00554EF0">
        <w:rPr>
          <w:rFonts w:asciiTheme="minorHAnsi" w:hAnsiTheme="minorHAnsi"/>
        </w:rPr>
        <w:t xml:space="preserve">missiler </w:t>
      </w:r>
      <w:r w:rsidR="00A30D21" w:rsidRPr="006E3F53">
        <w:rPr>
          <w:rFonts w:asciiTheme="minorHAnsi" w:hAnsiTheme="minorHAnsi"/>
        </w:rPr>
        <w:t>til luft, vand, land og rummet</w:t>
      </w:r>
      <w:r w:rsidR="00554EF0">
        <w:rPr>
          <w:rFonts w:asciiTheme="minorHAnsi" w:hAnsiTheme="minorHAnsi"/>
        </w:rPr>
        <w:t xml:space="preserve">, </w:t>
      </w:r>
      <w:proofErr w:type="spellStart"/>
      <w:r w:rsidR="00554EF0">
        <w:rPr>
          <w:rFonts w:asciiTheme="minorHAnsi" w:hAnsiTheme="minorHAnsi"/>
        </w:rPr>
        <w:t>incl</w:t>
      </w:r>
      <w:proofErr w:type="spellEnd"/>
      <w:r w:rsidR="00554EF0">
        <w:rPr>
          <w:rFonts w:asciiTheme="minorHAnsi" w:hAnsiTheme="minorHAnsi"/>
        </w:rPr>
        <w:t>. atom</w:t>
      </w:r>
    </w:p>
    <w:p w:rsidR="00A30D21" w:rsidRPr="006E3F53" w:rsidRDefault="00A30D21" w:rsidP="00ED19D6">
      <w:pPr>
        <w:pStyle w:val="NormalWeb"/>
        <w:spacing w:before="0" w:beforeAutospacing="0" w:after="0" w:afterAutospacing="0"/>
        <w:rPr>
          <w:rFonts w:asciiTheme="minorHAnsi" w:hAnsiTheme="minorHAnsi"/>
        </w:rPr>
      </w:pPr>
      <w:proofErr w:type="spellStart"/>
      <w:r w:rsidRPr="006E3F53">
        <w:rPr>
          <w:rFonts w:asciiTheme="minorHAnsi" w:hAnsiTheme="minorHAnsi"/>
          <w:b/>
        </w:rPr>
        <w:t>Rheinmetall</w:t>
      </w:r>
      <w:proofErr w:type="spellEnd"/>
      <w:r w:rsidRPr="006E3F53">
        <w:rPr>
          <w:rFonts w:asciiTheme="minorHAnsi" w:hAnsiTheme="minorHAnsi"/>
          <w:b/>
        </w:rPr>
        <w:t xml:space="preserve"> </w:t>
      </w:r>
      <w:r w:rsidRPr="006E3F53">
        <w:rPr>
          <w:rFonts w:asciiTheme="minorHAnsi" w:hAnsiTheme="minorHAnsi"/>
        </w:rPr>
        <w:t>(31) – Leopard tanks</w:t>
      </w:r>
    </w:p>
    <w:p w:rsidR="00A30D21" w:rsidRPr="006E3F53" w:rsidRDefault="00A30D21" w:rsidP="00ED19D6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E3F53">
        <w:rPr>
          <w:rFonts w:asciiTheme="minorHAnsi" w:hAnsiTheme="minorHAnsi"/>
          <w:b/>
        </w:rPr>
        <w:t>Saab</w:t>
      </w:r>
      <w:r w:rsidRPr="006E3F53">
        <w:rPr>
          <w:rFonts w:asciiTheme="minorHAnsi" w:hAnsiTheme="minorHAnsi"/>
        </w:rPr>
        <w:t xml:space="preserve"> </w:t>
      </w:r>
      <w:r w:rsidR="003E0ED3" w:rsidRPr="006E3F53">
        <w:rPr>
          <w:rFonts w:asciiTheme="minorHAnsi" w:hAnsiTheme="minorHAnsi"/>
        </w:rPr>
        <w:t xml:space="preserve">(37) – Sveriges største våbenfabrikant, </w:t>
      </w:r>
      <w:proofErr w:type="spellStart"/>
      <w:r w:rsidR="003E0ED3" w:rsidRPr="006E3F53">
        <w:rPr>
          <w:rFonts w:asciiTheme="minorHAnsi" w:hAnsiTheme="minorHAnsi"/>
        </w:rPr>
        <w:t>Gripen</w:t>
      </w:r>
      <w:proofErr w:type="spellEnd"/>
      <w:r w:rsidR="003E0ED3" w:rsidRPr="006E3F53">
        <w:rPr>
          <w:rFonts w:asciiTheme="minorHAnsi" w:hAnsiTheme="minorHAnsi"/>
        </w:rPr>
        <w:t>.</w:t>
      </w:r>
    </w:p>
    <w:p w:rsidR="00A30D21" w:rsidRPr="006E3F53" w:rsidRDefault="00A30D21" w:rsidP="00ED19D6">
      <w:pPr>
        <w:pStyle w:val="NormalWeb"/>
        <w:spacing w:before="0" w:beforeAutospacing="0" w:after="0" w:afterAutospacing="0"/>
        <w:rPr>
          <w:rFonts w:asciiTheme="minorHAnsi" w:hAnsiTheme="minorHAnsi"/>
        </w:rPr>
      </w:pPr>
      <w:proofErr w:type="spellStart"/>
      <w:r w:rsidRPr="006E3F53">
        <w:rPr>
          <w:rFonts w:asciiTheme="minorHAnsi" w:hAnsiTheme="minorHAnsi"/>
          <w:b/>
        </w:rPr>
        <w:t>Terma</w:t>
      </w:r>
      <w:proofErr w:type="spellEnd"/>
      <w:r w:rsidR="003E0ED3" w:rsidRPr="006E3F53">
        <w:rPr>
          <w:rFonts w:asciiTheme="minorHAnsi" w:hAnsiTheme="minorHAnsi"/>
          <w:b/>
        </w:rPr>
        <w:t xml:space="preserve"> </w:t>
      </w:r>
      <w:r w:rsidR="003E0ED3" w:rsidRPr="006E3F53">
        <w:rPr>
          <w:rFonts w:asciiTheme="minorHAnsi" w:hAnsiTheme="minorHAnsi"/>
        </w:rPr>
        <w:t>-</w:t>
      </w:r>
      <w:r w:rsidRPr="006E3F53">
        <w:rPr>
          <w:rFonts w:asciiTheme="minorHAnsi" w:hAnsiTheme="minorHAnsi"/>
        </w:rPr>
        <w:t xml:space="preserve"> Danmarks største </w:t>
      </w:r>
      <w:r w:rsidR="00554EF0">
        <w:rPr>
          <w:rFonts w:asciiTheme="minorHAnsi" w:hAnsiTheme="minorHAnsi"/>
        </w:rPr>
        <w:t xml:space="preserve">våbenproducent </w:t>
      </w:r>
      <w:r w:rsidRPr="006E3F53">
        <w:rPr>
          <w:rFonts w:asciiTheme="minorHAnsi" w:hAnsiTheme="minorHAnsi"/>
        </w:rPr>
        <w:t>– har fået store kontrakter til Joint Strike Fighter</w:t>
      </w:r>
      <w:r w:rsidR="003E0ED3" w:rsidRPr="006E3F53">
        <w:rPr>
          <w:rFonts w:asciiTheme="minorHAnsi" w:hAnsiTheme="minorHAnsi"/>
        </w:rPr>
        <w:t>. Missilforsvar</w:t>
      </w:r>
    </w:p>
    <w:p w:rsidR="003E0ED3" w:rsidRPr="006E3F53" w:rsidRDefault="003E0ED3" w:rsidP="00ED19D6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E3F53">
        <w:rPr>
          <w:rFonts w:asciiTheme="minorHAnsi" w:hAnsiTheme="minorHAnsi"/>
          <w:b/>
        </w:rPr>
        <w:t xml:space="preserve">Thales </w:t>
      </w:r>
      <w:r w:rsidRPr="006E3F53">
        <w:rPr>
          <w:rFonts w:asciiTheme="minorHAnsi" w:hAnsiTheme="minorHAnsi"/>
        </w:rPr>
        <w:t xml:space="preserve">(12) – fransk, overvågning, ejer </w:t>
      </w:r>
      <w:proofErr w:type="gramStart"/>
      <w:r w:rsidRPr="006E3F53">
        <w:rPr>
          <w:rFonts w:asciiTheme="minorHAnsi" w:hAnsiTheme="minorHAnsi"/>
        </w:rPr>
        <w:t>80%</w:t>
      </w:r>
      <w:proofErr w:type="gramEnd"/>
      <w:r w:rsidRPr="006E3F53">
        <w:rPr>
          <w:rFonts w:asciiTheme="minorHAnsi" w:hAnsiTheme="minorHAnsi"/>
        </w:rPr>
        <w:t xml:space="preserve"> af rejsekortet</w:t>
      </w:r>
    </w:p>
    <w:p w:rsidR="003E0ED3" w:rsidRPr="006E3F53" w:rsidRDefault="003E0ED3" w:rsidP="00ED19D6">
      <w:pPr>
        <w:pStyle w:val="NormalWeb"/>
        <w:spacing w:before="0" w:beforeAutospacing="0" w:after="0" w:afterAutospacing="0"/>
        <w:rPr>
          <w:rFonts w:asciiTheme="minorHAnsi" w:hAnsiTheme="minorHAnsi"/>
        </w:rPr>
      </w:pPr>
      <w:proofErr w:type="spellStart"/>
      <w:r w:rsidRPr="006E3F53">
        <w:rPr>
          <w:rFonts w:asciiTheme="minorHAnsi" w:hAnsiTheme="minorHAnsi"/>
          <w:b/>
        </w:rPr>
        <w:t>Weibel</w:t>
      </w:r>
      <w:proofErr w:type="spellEnd"/>
      <w:r w:rsidRPr="006E3F53">
        <w:rPr>
          <w:rFonts w:asciiTheme="minorHAnsi" w:hAnsiTheme="minorHAnsi"/>
          <w:b/>
        </w:rPr>
        <w:t xml:space="preserve"> </w:t>
      </w:r>
      <w:proofErr w:type="spellStart"/>
      <w:r w:rsidRPr="006E3F53">
        <w:rPr>
          <w:rFonts w:asciiTheme="minorHAnsi" w:hAnsiTheme="minorHAnsi"/>
          <w:b/>
        </w:rPr>
        <w:t>Scientific</w:t>
      </w:r>
      <w:proofErr w:type="spellEnd"/>
      <w:r w:rsidRPr="006E3F53">
        <w:rPr>
          <w:rFonts w:asciiTheme="minorHAnsi" w:hAnsiTheme="minorHAnsi"/>
        </w:rPr>
        <w:t xml:space="preserve"> </w:t>
      </w:r>
      <w:r w:rsidR="00ED19D6" w:rsidRPr="006E3F53">
        <w:rPr>
          <w:rFonts w:asciiTheme="minorHAnsi" w:hAnsiTheme="minorHAnsi"/>
        </w:rPr>
        <w:t>–</w:t>
      </w:r>
      <w:r w:rsidRPr="006E3F53">
        <w:rPr>
          <w:rFonts w:asciiTheme="minorHAnsi" w:hAnsiTheme="minorHAnsi"/>
        </w:rPr>
        <w:t xml:space="preserve"> radarer</w:t>
      </w:r>
    </w:p>
    <w:p w:rsidR="00ED19D6" w:rsidRPr="006E3F53" w:rsidRDefault="00ED19D6" w:rsidP="00ED19D6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ED19D6" w:rsidRPr="00CD641D" w:rsidRDefault="00ED19D6" w:rsidP="00494731">
      <w:pPr>
        <w:spacing w:after="0"/>
        <w:rPr>
          <w:b/>
          <w:sz w:val="26"/>
          <w:szCs w:val="26"/>
        </w:rPr>
      </w:pPr>
      <w:r w:rsidRPr="00CD641D">
        <w:rPr>
          <w:b/>
          <w:sz w:val="26"/>
          <w:szCs w:val="26"/>
        </w:rPr>
        <w:t xml:space="preserve">Våbenindustrien </w:t>
      </w:r>
      <w:r w:rsidR="00CD641D">
        <w:rPr>
          <w:b/>
          <w:sz w:val="26"/>
          <w:szCs w:val="26"/>
        </w:rPr>
        <w:t>er med ved beslutninger</w:t>
      </w:r>
      <w:r w:rsidRPr="00CD641D">
        <w:rPr>
          <w:b/>
          <w:sz w:val="26"/>
          <w:szCs w:val="26"/>
        </w:rPr>
        <w:t xml:space="preserve"> om militærstrategi </w:t>
      </w:r>
    </w:p>
    <w:p w:rsidR="00554EF0" w:rsidRDefault="00ED19D6" w:rsidP="00494731">
      <w:pPr>
        <w:spacing w:after="0"/>
        <w:rPr>
          <w:sz w:val="24"/>
          <w:szCs w:val="24"/>
        </w:rPr>
      </w:pPr>
      <w:proofErr w:type="spellStart"/>
      <w:r w:rsidRPr="006E3F53">
        <w:rPr>
          <w:sz w:val="24"/>
          <w:szCs w:val="24"/>
        </w:rPr>
        <w:t>DDAC-konferencen</w:t>
      </w:r>
      <w:proofErr w:type="spellEnd"/>
      <w:r w:rsidRPr="006E3F53">
        <w:rPr>
          <w:sz w:val="24"/>
          <w:szCs w:val="24"/>
        </w:rPr>
        <w:t xml:space="preserve"> er et sted hvor beslutningstagere fra forsvar og forsvarsministerium</w:t>
      </w:r>
      <w:r w:rsidR="002102FB" w:rsidRPr="006E3F53">
        <w:rPr>
          <w:sz w:val="24"/>
          <w:szCs w:val="24"/>
        </w:rPr>
        <w:t xml:space="preserve"> mødes med våbenindustriens beslutningstagere og danske politikere. Her lægges grundlaget for det kommende forsvarsforlig og nye indkøb til forsvaret. </w:t>
      </w:r>
      <w:r w:rsidR="00494731">
        <w:rPr>
          <w:sz w:val="24"/>
          <w:szCs w:val="24"/>
        </w:rPr>
        <w:t>Ikke et demokratisk forum.</w:t>
      </w:r>
    </w:p>
    <w:p w:rsidR="00494731" w:rsidRPr="006E3F53" w:rsidRDefault="00494731" w:rsidP="00494731">
      <w:pPr>
        <w:spacing w:after="0"/>
        <w:rPr>
          <w:sz w:val="24"/>
          <w:szCs w:val="24"/>
        </w:rPr>
      </w:pPr>
    </w:p>
    <w:p w:rsidR="002102FB" w:rsidRPr="00CD641D" w:rsidRDefault="002102FB" w:rsidP="00494731">
      <w:pPr>
        <w:spacing w:after="0"/>
        <w:rPr>
          <w:b/>
          <w:sz w:val="26"/>
          <w:szCs w:val="26"/>
        </w:rPr>
      </w:pPr>
      <w:r w:rsidRPr="00CD641D">
        <w:rPr>
          <w:b/>
          <w:sz w:val="26"/>
          <w:szCs w:val="26"/>
        </w:rPr>
        <w:t>Konferencen er statsstøtte til våbenindustrien</w:t>
      </w:r>
    </w:p>
    <w:p w:rsidR="002102FB" w:rsidRDefault="0061112F" w:rsidP="00494731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CenSec</w:t>
      </w:r>
      <w:proofErr w:type="spellEnd"/>
      <w:r>
        <w:rPr>
          <w:sz w:val="24"/>
          <w:szCs w:val="24"/>
        </w:rPr>
        <w:t xml:space="preserve">, betalt af Uddannelses- og forskningsministeriet, </w:t>
      </w:r>
      <w:r w:rsidR="00494731">
        <w:rPr>
          <w:sz w:val="24"/>
          <w:szCs w:val="24"/>
        </w:rPr>
        <w:t>beskæftigelsesministeriet og danske regioner,</w:t>
      </w:r>
      <w:r>
        <w:rPr>
          <w:sz w:val="24"/>
          <w:szCs w:val="24"/>
        </w:rPr>
        <w:t xml:space="preserve"> er medarrangør. </w:t>
      </w:r>
      <w:r w:rsidR="00494731">
        <w:rPr>
          <w:sz w:val="24"/>
          <w:szCs w:val="24"/>
        </w:rPr>
        <w:t xml:space="preserve">Et innovationscenter, der har en lang række våbenfirmaer som medlemmer! </w:t>
      </w:r>
      <w:r w:rsidR="002102FB" w:rsidRPr="006E3F53">
        <w:rPr>
          <w:sz w:val="24"/>
          <w:szCs w:val="24"/>
        </w:rPr>
        <w:t xml:space="preserve">Danske ambassader i Berlin, Moskva, Polen, Paris, Washington og en lang række deltagere fra </w:t>
      </w:r>
      <w:r w:rsidR="00CD641D">
        <w:rPr>
          <w:sz w:val="24"/>
          <w:szCs w:val="24"/>
        </w:rPr>
        <w:t>ministerium</w:t>
      </w:r>
      <w:r w:rsidR="002102FB" w:rsidRPr="006E3F53">
        <w:rPr>
          <w:sz w:val="24"/>
          <w:szCs w:val="24"/>
        </w:rPr>
        <w:t xml:space="preserve"> og forsvar</w:t>
      </w:r>
      <w:r w:rsidR="00B24B92" w:rsidRPr="006E3F53">
        <w:rPr>
          <w:sz w:val="24"/>
          <w:szCs w:val="24"/>
        </w:rPr>
        <w:t xml:space="preserve"> betaler med rejseomkostninger, deltagerbetalinger og arbejdstid for at reklamere for salg af danske våben</w:t>
      </w:r>
      <w:r w:rsidR="00494731">
        <w:rPr>
          <w:sz w:val="24"/>
          <w:szCs w:val="24"/>
        </w:rPr>
        <w:t xml:space="preserve"> og</w:t>
      </w:r>
      <w:r w:rsidR="00B24B92" w:rsidRPr="006E3F53">
        <w:rPr>
          <w:sz w:val="24"/>
          <w:szCs w:val="24"/>
        </w:rPr>
        <w:t xml:space="preserve"> militærudstyr.</w:t>
      </w:r>
    </w:p>
    <w:p w:rsidR="00494731" w:rsidRPr="006E3F53" w:rsidRDefault="00494731" w:rsidP="00494731">
      <w:pPr>
        <w:spacing w:after="0"/>
        <w:rPr>
          <w:sz w:val="24"/>
          <w:szCs w:val="24"/>
        </w:rPr>
      </w:pPr>
    </w:p>
    <w:p w:rsidR="008D17DF" w:rsidRPr="00CD641D" w:rsidRDefault="00CD641D" w:rsidP="00ED19D6">
      <w:pPr>
        <w:rPr>
          <w:b/>
          <w:sz w:val="28"/>
          <w:szCs w:val="28"/>
        </w:rPr>
      </w:pPr>
      <w:r>
        <w:rPr>
          <w:b/>
          <w:sz w:val="28"/>
          <w:szCs w:val="28"/>
        </w:rPr>
        <w:t>IKKE I VORES NAVN</w:t>
      </w:r>
      <w:r w:rsidR="0061112F">
        <w:rPr>
          <w:b/>
          <w:sz w:val="28"/>
          <w:szCs w:val="28"/>
        </w:rPr>
        <w:t xml:space="preserve"> – IKKE FOR VORES SKATTEPENGE</w:t>
      </w:r>
    </w:p>
    <w:p w:rsidR="008D17DF" w:rsidRDefault="008D17DF" w:rsidP="008D17DF">
      <w:pPr>
        <w:jc w:val="center"/>
        <w:rPr>
          <w:b/>
        </w:rPr>
      </w:pPr>
      <w:r>
        <w:rPr>
          <w:b/>
          <w:noProof/>
          <w:lang w:eastAsia="da-DK"/>
        </w:rPr>
        <w:lastRenderedPageBreak/>
        <w:drawing>
          <wp:inline distT="0" distB="0" distL="0" distR="0">
            <wp:extent cx="3036667" cy="3756559"/>
            <wp:effectExtent l="19050" t="0" r="0" b="0"/>
            <wp:docPr id="2" name="Billede 1" descr="nej-tak-kampfly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j-tak-kampfly-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8702" cy="3759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6767" w:rsidRPr="00747AE7" w:rsidRDefault="00B24B92" w:rsidP="008D17DF">
      <w:pPr>
        <w:jc w:val="center"/>
        <w:rPr>
          <w:b/>
          <w:sz w:val="24"/>
          <w:szCs w:val="24"/>
        </w:rPr>
      </w:pPr>
      <w:r w:rsidRPr="00747AE7">
        <w:rPr>
          <w:b/>
          <w:sz w:val="24"/>
          <w:szCs w:val="24"/>
        </w:rPr>
        <w:t xml:space="preserve">TID TIL FRED – </w:t>
      </w:r>
      <w:r w:rsidRPr="00747AE7">
        <w:rPr>
          <w:b/>
          <w:i/>
          <w:sz w:val="24"/>
          <w:szCs w:val="24"/>
        </w:rPr>
        <w:t xml:space="preserve">aktiv mod krig </w:t>
      </w:r>
      <w:r w:rsidRPr="00747AE7">
        <w:rPr>
          <w:b/>
          <w:sz w:val="24"/>
          <w:szCs w:val="24"/>
        </w:rPr>
        <w:t>siger NEJ TAK til nye</w:t>
      </w:r>
      <w:r w:rsidR="00766767" w:rsidRPr="00747AE7">
        <w:rPr>
          <w:b/>
          <w:sz w:val="24"/>
          <w:szCs w:val="24"/>
        </w:rPr>
        <w:t xml:space="preserve"> Kampfly</w:t>
      </w:r>
    </w:p>
    <w:p w:rsidR="00B24B92" w:rsidRPr="00747AE7" w:rsidRDefault="00B24B92" w:rsidP="008D17DF">
      <w:pPr>
        <w:jc w:val="center"/>
        <w:rPr>
          <w:sz w:val="24"/>
          <w:szCs w:val="24"/>
        </w:rPr>
      </w:pPr>
      <w:r w:rsidRPr="00747AE7">
        <w:rPr>
          <w:sz w:val="24"/>
          <w:szCs w:val="24"/>
        </w:rPr>
        <w:t>Kampfly er angrebsvåben</w:t>
      </w:r>
    </w:p>
    <w:p w:rsidR="00B24B92" w:rsidRPr="00747AE7" w:rsidRDefault="00B24B92" w:rsidP="008D17DF">
      <w:pPr>
        <w:jc w:val="center"/>
        <w:rPr>
          <w:sz w:val="24"/>
          <w:szCs w:val="24"/>
        </w:rPr>
      </w:pPr>
      <w:r w:rsidRPr="00747AE7">
        <w:rPr>
          <w:sz w:val="24"/>
          <w:szCs w:val="24"/>
        </w:rPr>
        <w:t>Kampfly kan ikke bruges til at forsvare Danmarks grænser</w:t>
      </w:r>
    </w:p>
    <w:p w:rsidR="007B0961" w:rsidRPr="00747AE7" w:rsidRDefault="00B24B92" w:rsidP="008D17DF">
      <w:pPr>
        <w:jc w:val="center"/>
        <w:rPr>
          <w:sz w:val="24"/>
          <w:szCs w:val="24"/>
        </w:rPr>
      </w:pPr>
      <w:r w:rsidRPr="00747AE7">
        <w:rPr>
          <w:sz w:val="24"/>
          <w:szCs w:val="24"/>
        </w:rPr>
        <w:t xml:space="preserve">Kampfly </w:t>
      </w:r>
      <w:r w:rsidR="007B0961" w:rsidRPr="00747AE7">
        <w:rPr>
          <w:sz w:val="24"/>
          <w:szCs w:val="24"/>
        </w:rPr>
        <w:t>er på INGEN måde Bæredygtig produktion</w:t>
      </w:r>
    </w:p>
    <w:p w:rsidR="00B24B92" w:rsidRPr="00747AE7" w:rsidRDefault="00B24B92" w:rsidP="008D17DF">
      <w:pPr>
        <w:jc w:val="center"/>
        <w:rPr>
          <w:sz w:val="24"/>
          <w:szCs w:val="24"/>
        </w:rPr>
      </w:pPr>
      <w:r w:rsidRPr="00747AE7">
        <w:rPr>
          <w:sz w:val="24"/>
          <w:szCs w:val="24"/>
        </w:rPr>
        <w:t>Kampfly koster kassen – men vi har brug for social velfærd</w:t>
      </w:r>
    </w:p>
    <w:p w:rsidR="00B24B92" w:rsidRPr="00747AE7" w:rsidRDefault="00B24B92" w:rsidP="008D17DF">
      <w:pPr>
        <w:jc w:val="center"/>
        <w:rPr>
          <w:sz w:val="24"/>
          <w:szCs w:val="24"/>
        </w:rPr>
      </w:pPr>
      <w:r w:rsidRPr="00747AE7">
        <w:rPr>
          <w:sz w:val="24"/>
          <w:szCs w:val="24"/>
        </w:rPr>
        <w:t xml:space="preserve">Du kan skrive under mod </w:t>
      </w:r>
      <w:proofErr w:type="spellStart"/>
      <w:r w:rsidRPr="00747AE7">
        <w:rPr>
          <w:sz w:val="24"/>
          <w:szCs w:val="24"/>
        </w:rPr>
        <w:t>kampfly-k</w:t>
      </w:r>
      <w:r w:rsidR="00747AE7">
        <w:rPr>
          <w:sz w:val="24"/>
          <w:szCs w:val="24"/>
        </w:rPr>
        <w:t>øbet</w:t>
      </w:r>
      <w:proofErr w:type="spellEnd"/>
      <w:r w:rsidRPr="00747AE7">
        <w:rPr>
          <w:sz w:val="24"/>
          <w:szCs w:val="24"/>
        </w:rPr>
        <w:t xml:space="preserve"> </w:t>
      </w:r>
      <w:r w:rsidR="008D17DF" w:rsidRPr="00747AE7">
        <w:rPr>
          <w:sz w:val="24"/>
          <w:szCs w:val="24"/>
        </w:rPr>
        <w:t>NU</w:t>
      </w:r>
      <w:r w:rsidRPr="00747AE7">
        <w:rPr>
          <w:sz w:val="24"/>
          <w:szCs w:val="24"/>
        </w:rPr>
        <w:t xml:space="preserve"> eller på nettet: </w:t>
      </w:r>
      <w:hyperlink r:id="rId6" w:history="1">
        <w:r w:rsidRPr="00747AE7">
          <w:rPr>
            <w:rStyle w:val="Hyperlink"/>
            <w:sz w:val="24"/>
            <w:szCs w:val="24"/>
          </w:rPr>
          <w:t>www.skrivunder.net/nej_tak_til_nye_kampfly</w:t>
        </w:r>
      </w:hyperlink>
    </w:p>
    <w:p w:rsidR="008D17DF" w:rsidRDefault="008D17DF"/>
    <w:p w:rsidR="008D17DF" w:rsidRDefault="008D17DF" w:rsidP="008D17DF">
      <w:pPr>
        <w:jc w:val="center"/>
      </w:pPr>
      <w:r>
        <w:rPr>
          <w:noProof/>
          <w:lang w:eastAsia="da-DK"/>
        </w:rPr>
        <w:drawing>
          <wp:inline distT="0" distB="0" distL="0" distR="0">
            <wp:extent cx="4320540" cy="1263015"/>
            <wp:effectExtent l="19050" t="0" r="3810" b="0"/>
            <wp:docPr id="1" name="Billede 0" descr="160210 ttf aktionbille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0210 ttf aktionbilled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0540" cy="1263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17DF" w:rsidRDefault="008D17DF" w:rsidP="008D17DF">
      <w:pPr>
        <w:jc w:val="center"/>
        <w:rPr>
          <w:b/>
          <w:sz w:val="56"/>
          <w:szCs w:val="56"/>
        </w:rPr>
      </w:pPr>
      <w:r w:rsidRPr="008D17DF">
        <w:rPr>
          <w:b/>
          <w:sz w:val="56"/>
          <w:szCs w:val="56"/>
        </w:rPr>
        <w:t>Krige løser ikke konflikter, men skaber konflikter</w:t>
      </w:r>
    </w:p>
    <w:p w:rsidR="008D17DF" w:rsidRDefault="008D17DF" w:rsidP="00747AE7">
      <w:pPr>
        <w:jc w:val="center"/>
        <w:rPr>
          <w:sz w:val="28"/>
          <w:szCs w:val="28"/>
        </w:rPr>
      </w:pPr>
      <w:r w:rsidRPr="00554EF0">
        <w:rPr>
          <w:sz w:val="28"/>
          <w:szCs w:val="28"/>
        </w:rPr>
        <w:t xml:space="preserve">Flere konflikter øger salget af våben, militærudstyr og </w:t>
      </w:r>
      <w:r w:rsidR="00554EF0">
        <w:rPr>
          <w:sz w:val="28"/>
          <w:szCs w:val="28"/>
        </w:rPr>
        <w:t xml:space="preserve">militær </w:t>
      </w:r>
      <w:r w:rsidRPr="00554EF0">
        <w:rPr>
          <w:sz w:val="28"/>
          <w:szCs w:val="28"/>
        </w:rPr>
        <w:t xml:space="preserve">service. Men </w:t>
      </w:r>
      <w:r w:rsidR="00554EF0">
        <w:rPr>
          <w:sz w:val="28"/>
          <w:szCs w:val="28"/>
        </w:rPr>
        <w:t xml:space="preserve">de </w:t>
      </w:r>
      <w:r w:rsidRPr="00554EF0">
        <w:rPr>
          <w:sz w:val="28"/>
          <w:szCs w:val="28"/>
        </w:rPr>
        <w:t>øger også antallet af migranter og flygtninge og omfanget af død og ødelæggelse.</w:t>
      </w:r>
    </w:p>
    <w:p w:rsidR="00554EF0" w:rsidRDefault="00747AE7" w:rsidP="00747AE7">
      <w:pPr>
        <w:jc w:val="center"/>
        <w:rPr>
          <w:sz w:val="28"/>
          <w:szCs w:val="28"/>
        </w:rPr>
      </w:pPr>
      <w:r w:rsidRPr="00747AE7">
        <w:rPr>
          <w:b/>
          <w:sz w:val="28"/>
          <w:szCs w:val="28"/>
        </w:rPr>
        <w:t xml:space="preserve">TID TIL FRED – </w:t>
      </w:r>
      <w:r w:rsidRPr="00747AE7">
        <w:rPr>
          <w:b/>
          <w:i/>
          <w:sz w:val="28"/>
          <w:szCs w:val="28"/>
        </w:rPr>
        <w:t>aktiv mod krig</w:t>
      </w:r>
      <w:r>
        <w:rPr>
          <w:sz w:val="28"/>
          <w:szCs w:val="28"/>
        </w:rPr>
        <w:t xml:space="preserve"> siger til verdens magtfulde våbenproducenter: Stands ødelæggelsen af vores jord. Også jeres børn har brug for at leve i en fredelig verden.</w:t>
      </w:r>
    </w:p>
    <w:p w:rsidR="00747AE7" w:rsidRDefault="00747AE7" w:rsidP="00747AE7">
      <w:pPr>
        <w:jc w:val="center"/>
        <w:rPr>
          <w:sz w:val="28"/>
          <w:szCs w:val="28"/>
        </w:rPr>
      </w:pPr>
      <w:r>
        <w:rPr>
          <w:sz w:val="28"/>
          <w:szCs w:val="28"/>
        </w:rPr>
        <w:t>Ingen profitter kan retfærdiggøre de døde, de ødelagte liv, de forgiftede marker, de knuste samfund.</w:t>
      </w:r>
    </w:p>
    <w:p w:rsidR="00747AE7" w:rsidRDefault="00747AE7" w:rsidP="00747AE7">
      <w:pPr>
        <w:jc w:val="center"/>
        <w:rPr>
          <w:sz w:val="28"/>
          <w:szCs w:val="28"/>
        </w:rPr>
      </w:pPr>
      <w:r>
        <w:rPr>
          <w:sz w:val="28"/>
          <w:szCs w:val="28"/>
        </w:rPr>
        <w:t>Fredelig konfliktløsning er vejen til en fælles fremtid.</w:t>
      </w:r>
    </w:p>
    <w:p w:rsidR="00747AE7" w:rsidRPr="00747AE7" w:rsidRDefault="00747AE7" w:rsidP="00747AE7">
      <w:pPr>
        <w:jc w:val="center"/>
        <w:rPr>
          <w:b/>
          <w:sz w:val="72"/>
          <w:szCs w:val="72"/>
        </w:rPr>
      </w:pPr>
      <w:proofErr w:type="spellStart"/>
      <w:r w:rsidRPr="00747AE7">
        <w:rPr>
          <w:b/>
          <w:sz w:val="72"/>
          <w:szCs w:val="72"/>
        </w:rPr>
        <w:t>www.tidtilfred.NU</w:t>
      </w:r>
      <w:proofErr w:type="spellEnd"/>
    </w:p>
    <w:sectPr w:rsidR="00747AE7" w:rsidRPr="00747AE7" w:rsidSect="00CD641D">
      <w:pgSz w:w="16838" w:h="11906" w:orient="landscape"/>
      <w:pgMar w:top="1134" w:right="820" w:bottom="849" w:left="851" w:header="708" w:footer="708" w:gutter="0"/>
      <w:cols w:num="2" w:space="170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766767"/>
    <w:rsid w:val="00001A0A"/>
    <w:rsid w:val="0000582B"/>
    <w:rsid w:val="000075BF"/>
    <w:rsid w:val="00015C63"/>
    <w:rsid w:val="00017094"/>
    <w:rsid w:val="000201CE"/>
    <w:rsid w:val="00020360"/>
    <w:rsid w:val="00020EEE"/>
    <w:rsid w:val="0002104C"/>
    <w:rsid w:val="000211AC"/>
    <w:rsid w:val="00024B02"/>
    <w:rsid w:val="000339A0"/>
    <w:rsid w:val="00035B9A"/>
    <w:rsid w:val="00037360"/>
    <w:rsid w:val="00037B04"/>
    <w:rsid w:val="0004293B"/>
    <w:rsid w:val="000444E3"/>
    <w:rsid w:val="00051E7C"/>
    <w:rsid w:val="000568A1"/>
    <w:rsid w:val="00057ACB"/>
    <w:rsid w:val="000601E4"/>
    <w:rsid w:val="000621FA"/>
    <w:rsid w:val="00065ACD"/>
    <w:rsid w:val="00066C55"/>
    <w:rsid w:val="00070CF4"/>
    <w:rsid w:val="00073068"/>
    <w:rsid w:val="00074CF9"/>
    <w:rsid w:val="00075F35"/>
    <w:rsid w:val="00077FAD"/>
    <w:rsid w:val="00085E76"/>
    <w:rsid w:val="00086670"/>
    <w:rsid w:val="0008689F"/>
    <w:rsid w:val="00086C31"/>
    <w:rsid w:val="00090492"/>
    <w:rsid w:val="00090A6C"/>
    <w:rsid w:val="00092FAC"/>
    <w:rsid w:val="000937CF"/>
    <w:rsid w:val="000940E1"/>
    <w:rsid w:val="000979E8"/>
    <w:rsid w:val="000A1100"/>
    <w:rsid w:val="000A1694"/>
    <w:rsid w:val="000A60E9"/>
    <w:rsid w:val="000A7145"/>
    <w:rsid w:val="000B329E"/>
    <w:rsid w:val="000B3479"/>
    <w:rsid w:val="000B542B"/>
    <w:rsid w:val="000B559F"/>
    <w:rsid w:val="000C108F"/>
    <w:rsid w:val="000C3FA3"/>
    <w:rsid w:val="000C4C70"/>
    <w:rsid w:val="000C52D4"/>
    <w:rsid w:val="000C5DC9"/>
    <w:rsid w:val="000C5EA9"/>
    <w:rsid w:val="000C5F3F"/>
    <w:rsid w:val="000D14E2"/>
    <w:rsid w:val="000D341A"/>
    <w:rsid w:val="000D586E"/>
    <w:rsid w:val="000E3791"/>
    <w:rsid w:val="000E4E9A"/>
    <w:rsid w:val="000E6764"/>
    <w:rsid w:val="000F0A35"/>
    <w:rsid w:val="000F265A"/>
    <w:rsid w:val="000F280E"/>
    <w:rsid w:val="00103347"/>
    <w:rsid w:val="001037F0"/>
    <w:rsid w:val="00103D5E"/>
    <w:rsid w:val="00104530"/>
    <w:rsid w:val="00107CC6"/>
    <w:rsid w:val="001102B6"/>
    <w:rsid w:val="00113D1F"/>
    <w:rsid w:val="00113E5A"/>
    <w:rsid w:val="001155B7"/>
    <w:rsid w:val="001155C0"/>
    <w:rsid w:val="0011659E"/>
    <w:rsid w:val="0012137E"/>
    <w:rsid w:val="00123A24"/>
    <w:rsid w:val="001242DC"/>
    <w:rsid w:val="0012509D"/>
    <w:rsid w:val="0012599D"/>
    <w:rsid w:val="001274FD"/>
    <w:rsid w:val="00127AEB"/>
    <w:rsid w:val="001300CD"/>
    <w:rsid w:val="00132B79"/>
    <w:rsid w:val="0014099D"/>
    <w:rsid w:val="0014410F"/>
    <w:rsid w:val="00144430"/>
    <w:rsid w:val="001455E5"/>
    <w:rsid w:val="001458A8"/>
    <w:rsid w:val="00146B2C"/>
    <w:rsid w:val="00147D9A"/>
    <w:rsid w:val="00151CE5"/>
    <w:rsid w:val="00162713"/>
    <w:rsid w:val="001657F8"/>
    <w:rsid w:val="00165FAC"/>
    <w:rsid w:val="001732B3"/>
    <w:rsid w:val="00175CF9"/>
    <w:rsid w:val="001772BF"/>
    <w:rsid w:val="00177535"/>
    <w:rsid w:val="001843BE"/>
    <w:rsid w:val="00184582"/>
    <w:rsid w:val="00184607"/>
    <w:rsid w:val="001868E0"/>
    <w:rsid w:val="00190AD9"/>
    <w:rsid w:val="001930F0"/>
    <w:rsid w:val="001A0330"/>
    <w:rsid w:val="001A244F"/>
    <w:rsid w:val="001A3E82"/>
    <w:rsid w:val="001A4EDA"/>
    <w:rsid w:val="001B0D24"/>
    <w:rsid w:val="001B0E0D"/>
    <w:rsid w:val="001B6B32"/>
    <w:rsid w:val="001C07B3"/>
    <w:rsid w:val="001C14DE"/>
    <w:rsid w:val="001C4C81"/>
    <w:rsid w:val="001C6832"/>
    <w:rsid w:val="001C7B1F"/>
    <w:rsid w:val="001D3E64"/>
    <w:rsid w:val="001D4676"/>
    <w:rsid w:val="001D7730"/>
    <w:rsid w:val="001E3870"/>
    <w:rsid w:val="001E6D1A"/>
    <w:rsid w:val="001F0232"/>
    <w:rsid w:val="001F0812"/>
    <w:rsid w:val="001F4430"/>
    <w:rsid w:val="00200D2F"/>
    <w:rsid w:val="00200D86"/>
    <w:rsid w:val="00201CBD"/>
    <w:rsid w:val="002102FB"/>
    <w:rsid w:val="00212A6F"/>
    <w:rsid w:val="0021396B"/>
    <w:rsid w:val="002142B5"/>
    <w:rsid w:val="00217579"/>
    <w:rsid w:val="00220501"/>
    <w:rsid w:val="002207DE"/>
    <w:rsid w:val="00224F6E"/>
    <w:rsid w:val="002250E3"/>
    <w:rsid w:val="00231EE9"/>
    <w:rsid w:val="00235B8C"/>
    <w:rsid w:val="00236107"/>
    <w:rsid w:val="00241AC5"/>
    <w:rsid w:val="002432BF"/>
    <w:rsid w:val="00244236"/>
    <w:rsid w:val="00246241"/>
    <w:rsid w:val="00250B6F"/>
    <w:rsid w:val="00250C13"/>
    <w:rsid w:val="0025236E"/>
    <w:rsid w:val="00252A1C"/>
    <w:rsid w:val="0025409E"/>
    <w:rsid w:val="002550AA"/>
    <w:rsid w:val="00255927"/>
    <w:rsid w:val="00256ABA"/>
    <w:rsid w:val="002619D3"/>
    <w:rsid w:val="00267A34"/>
    <w:rsid w:val="00272309"/>
    <w:rsid w:val="00272404"/>
    <w:rsid w:val="00273B14"/>
    <w:rsid w:val="00273BA9"/>
    <w:rsid w:val="00274923"/>
    <w:rsid w:val="00281E9B"/>
    <w:rsid w:val="00282FE9"/>
    <w:rsid w:val="00285280"/>
    <w:rsid w:val="002871F2"/>
    <w:rsid w:val="00287800"/>
    <w:rsid w:val="00287A61"/>
    <w:rsid w:val="00292F8F"/>
    <w:rsid w:val="00295706"/>
    <w:rsid w:val="00296E75"/>
    <w:rsid w:val="00297982"/>
    <w:rsid w:val="00297FD7"/>
    <w:rsid w:val="002A67B8"/>
    <w:rsid w:val="002B0325"/>
    <w:rsid w:val="002B5BBB"/>
    <w:rsid w:val="002B68F7"/>
    <w:rsid w:val="002B68FC"/>
    <w:rsid w:val="002B7C56"/>
    <w:rsid w:val="002C03FC"/>
    <w:rsid w:val="002C1EE7"/>
    <w:rsid w:val="002C4221"/>
    <w:rsid w:val="002C647A"/>
    <w:rsid w:val="002D32C1"/>
    <w:rsid w:val="002D5DBB"/>
    <w:rsid w:val="002E05F5"/>
    <w:rsid w:val="002E0D3A"/>
    <w:rsid w:val="002F1B9A"/>
    <w:rsid w:val="002F517A"/>
    <w:rsid w:val="0030481D"/>
    <w:rsid w:val="003073AE"/>
    <w:rsid w:val="00307DB4"/>
    <w:rsid w:val="0032252B"/>
    <w:rsid w:val="003318EA"/>
    <w:rsid w:val="003400BC"/>
    <w:rsid w:val="00341D3B"/>
    <w:rsid w:val="003459F1"/>
    <w:rsid w:val="00347D62"/>
    <w:rsid w:val="00351F53"/>
    <w:rsid w:val="00352114"/>
    <w:rsid w:val="00352415"/>
    <w:rsid w:val="00352B3F"/>
    <w:rsid w:val="00352F81"/>
    <w:rsid w:val="00352FBE"/>
    <w:rsid w:val="00353405"/>
    <w:rsid w:val="0035473D"/>
    <w:rsid w:val="00356513"/>
    <w:rsid w:val="003602E9"/>
    <w:rsid w:val="00361B8B"/>
    <w:rsid w:val="00365053"/>
    <w:rsid w:val="00365A04"/>
    <w:rsid w:val="00367000"/>
    <w:rsid w:val="00381532"/>
    <w:rsid w:val="00392556"/>
    <w:rsid w:val="003A19F3"/>
    <w:rsid w:val="003A2228"/>
    <w:rsid w:val="003B2CEC"/>
    <w:rsid w:val="003B674B"/>
    <w:rsid w:val="003C04F1"/>
    <w:rsid w:val="003C330E"/>
    <w:rsid w:val="003C6109"/>
    <w:rsid w:val="003C7C9D"/>
    <w:rsid w:val="003D1182"/>
    <w:rsid w:val="003D3B68"/>
    <w:rsid w:val="003D47A2"/>
    <w:rsid w:val="003D4E03"/>
    <w:rsid w:val="003D67BC"/>
    <w:rsid w:val="003E0ED3"/>
    <w:rsid w:val="003E2865"/>
    <w:rsid w:val="003E7D3C"/>
    <w:rsid w:val="003F1A8C"/>
    <w:rsid w:val="003F5CE9"/>
    <w:rsid w:val="003F66F2"/>
    <w:rsid w:val="003F696A"/>
    <w:rsid w:val="004120FD"/>
    <w:rsid w:val="00413A29"/>
    <w:rsid w:val="0041473B"/>
    <w:rsid w:val="004160E2"/>
    <w:rsid w:val="00417AA9"/>
    <w:rsid w:val="00417E94"/>
    <w:rsid w:val="00421A97"/>
    <w:rsid w:val="004266A2"/>
    <w:rsid w:val="00427E72"/>
    <w:rsid w:val="00431914"/>
    <w:rsid w:val="00433625"/>
    <w:rsid w:val="0043365C"/>
    <w:rsid w:val="00435A6C"/>
    <w:rsid w:val="0043691F"/>
    <w:rsid w:val="00441099"/>
    <w:rsid w:val="00455A94"/>
    <w:rsid w:val="004565AF"/>
    <w:rsid w:val="004575F5"/>
    <w:rsid w:val="00460823"/>
    <w:rsid w:val="004653DD"/>
    <w:rsid w:val="00465744"/>
    <w:rsid w:val="00465F49"/>
    <w:rsid w:val="00465F7A"/>
    <w:rsid w:val="004715CA"/>
    <w:rsid w:val="0047590C"/>
    <w:rsid w:val="00476A48"/>
    <w:rsid w:val="00476A73"/>
    <w:rsid w:val="004777F8"/>
    <w:rsid w:val="00491FA7"/>
    <w:rsid w:val="00493C4A"/>
    <w:rsid w:val="00494731"/>
    <w:rsid w:val="004A04C8"/>
    <w:rsid w:val="004A0DD7"/>
    <w:rsid w:val="004A2AAC"/>
    <w:rsid w:val="004A330A"/>
    <w:rsid w:val="004A34E6"/>
    <w:rsid w:val="004A5590"/>
    <w:rsid w:val="004B15C3"/>
    <w:rsid w:val="004B2494"/>
    <w:rsid w:val="004B7EEB"/>
    <w:rsid w:val="004C268F"/>
    <w:rsid w:val="004C55E1"/>
    <w:rsid w:val="004D0A19"/>
    <w:rsid w:val="004D3DF5"/>
    <w:rsid w:val="004D4399"/>
    <w:rsid w:val="004D50E2"/>
    <w:rsid w:val="004D67CF"/>
    <w:rsid w:val="004D7966"/>
    <w:rsid w:val="004E12A3"/>
    <w:rsid w:val="004E3EA2"/>
    <w:rsid w:val="004E45C6"/>
    <w:rsid w:val="004E47D2"/>
    <w:rsid w:val="004E51E0"/>
    <w:rsid w:val="004E7162"/>
    <w:rsid w:val="004E772E"/>
    <w:rsid w:val="004F1240"/>
    <w:rsid w:val="004F58B5"/>
    <w:rsid w:val="004F5CE9"/>
    <w:rsid w:val="0050101A"/>
    <w:rsid w:val="00504AEF"/>
    <w:rsid w:val="00505581"/>
    <w:rsid w:val="00505C84"/>
    <w:rsid w:val="00505F3D"/>
    <w:rsid w:val="00514179"/>
    <w:rsid w:val="0051489D"/>
    <w:rsid w:val="0052169B"/>
    <w:rsid w:val="005222D5"/>
    <w:rsid w:val="00522ABA"/>
    <w:rsid w:val="00522B04"/>
    <w:rsid w:val="005267B0"/>
    <w:rsid w:val="00526AAF"/>
    <w:rsid w:val="00527032"/>
    <w:rsid w:val="00527D92"/>
    <w:rsid w:val="00527FF2"/>
    <w:rsid w:val="0053233C"/>
    <w:rsid w:val="005374F5"/>
    <w:rsid w:val="005412E3"/>
    <w:rsid w:val="00541986"/>
    <w:rsid w:val="00544F3C"/>
    <w:rsid w:val="00554112"/>
    <w:rsid w:val="00554EF0"/>
    <w:rsid w:val="00557A52"/>
    <w:rsid w:val="005653B2"/>
    <w:rsid w:val="0056580C"/>
    <w:rsid w:val="00571F86"/>
    <w:rsid w:val="00573BB2"/>
    <w:rsid w:val="00576974"/>
    <w:rsid w:val="0058346D"/>
    <w:rsid w:val="005843E0"/>
    <w:rsid w:val="0058484E"/>
    <w:rsid w:val="0058533C"/>
    <w:rsid w:val="0058568D"/>
    <w:rsid w:val="005857D0"/>
    <w:rsid w:val="0059363A"/>
    <w:rsid w:val="005958EF"/>
    <w:rsid w:val="00595A32"/>
    <w:rsid w:val="00596FE0"/>
    <w:rsid w:val="005A17F9"/>
    <w:rsid w:val="005A1849"/>
    <w:rsid w:val="005A2811"/>
    <w:rsid w:val="005A61E9"/>
    <w:rsid w:val="005B0338"/>
    <w:rsid w:val="005B098A"/>
    <w:rsid w:val="005B2332"/>
    <w:rsid w:val="005B2858"/>
    <w:rsid w:val="005B3A3C"/>
    <w:rsid w:val="005B70B4"/>
    <w:rsid w:val="005C35DA"/>
    <w:rsid w:val="005C42E5"/>
    <w:rsid w:val="005C5587"/>
    <w:rsid w:val="005C75CF"/>
    <w:rsid w:val="005D4E0C"/>
    <w:rsid w:val="005E177D"/>
    <w:rsid w:val="005E23FC"/>
    <w:rsid w:val="005E26DE"/>
    <w:rsid w:val="005E57B2"/>
    <w:rsid w:val="005E6021"/>
    <w:rsid w:val="005F5B0A"/>
    <w:rsid w:val="005F69B6"/>
    <w:rsid w:val="005F6D41"/>
    <w:rsid w:val="00600FB7"/>
    <w:rsid w:val="00600FF6"/>
    <w:rsid w:val="00601613"/>
    <w:rsid w:val="00605300"/>
    <w:rsid w:val="00610672"/>
    <w:rsid w:val="00610678"/>
    <w:rsid w:val="0061112F"/>
    <w:rsid w:val="0061139A"/>
    <w:rsid w:val="00617034"/>
    <w:rsid w:val="00617F26"/>
    <w:rsid w:val="006205EE"/>
    <w:rsid w:val="006228F8"/>
    <w:rsid w:val="0062322B"/>
    <w:rsid w:val="00626F43"/>
    <w:rsid w:val="00627447"/>
    <w:rsid w:val="006309BD"/>
    <w:rsid w:val="00630E22"/>
    <w:rsid w:val="00635080"/>
    <w:rsid w:val="006419AD"/>
    <w:rsid w:val="006423D9"/>
    <w:rsid w:val="00643421"/>
    <w:rsid w:val="006442EF"/>
    <w:rsid w:val="0065031F"/>
    <w:rsid w:val="00653DCA"/>
    <w:rsid w:val="006550EA"/>
    <w:rsid w:val="0066277D"/>
    <w:rsid w:val="00662D38"/>
    <w:rsid w:val="006644D7"/>
    <w:rsid w:val="00667200"/>
    <w:rsid w:val="00667A98"/>
    <w:rsid w:val="006741DA"/>
    <w:rsid w:val="00674DEC"/>
    <w:rsid w:val="00675D07"/>
    <w:rsid w:val="00677744"/>
    <w:rsid w:val="00683505"/>
    <w:rsid w:val="00684441"/>
    <w:rsid w:val="00694B7F"/>
    <w:rsid w:val="0069558D"/>
    <w:rsid w:val="00697DBC"/>
    <w:rsid w:val="006A055E"/>
    <w:rsid w:val="006A76D6"/>
    <w:rsid w:val="006B0069"/>
    <w:rsid w:val="006B0B17"/>
    <w:rsid w:val="006B10A6"/>
    <w:rsid w:val="006B2428"/>
    <w:rsid w:val="006B2DDF"/>
    <w:rsid w:val="006B45AC"/>
    <w:rsid w:val="006B68A6"/>
    <w:rsid w:val="006B7C85"/>
    <w:rsid w:val="006C3D55"/>
    <w:rsid w:val="006C44FD"/>
    <w:rsid w:val="006C4501"/>
    <w:rsid w:val="006C4FEB"/>
    <w:rsid w:val="006C5097"/>
    <w:rsid w:val="006C673D"/>
    <w:rsid w:val="006C7202"/>
    <w:rsid w:val="006D0E24"/>
    <w:rsid w:val="006D1AD3"/>
    <w:rsid w:val="006D5E76"/>
    <w:rsid w:val="006D67BB"/>
    <w:rsid w:val="006D7056"/>
    <w:rsid w:val="006E073C"/>
    <w:rsid w:val="006E079C"/>
    <w:rsid w:val="006E2729"/>
    <w:rsid w:val="006E3F53"/>
    <w:rsid w:val="006E64B8"/>
    <w:rsid w:val="006E7D28"/>
    <w:rsid w:val="006F29D8"/>
    <w:rsid w:val="006F533C"/>
    <w:rsid w:val="0071163B"/>
    <w:rsid w:val="007153D4"/>
    <w:rsid w:val="0071563C"/>
    <w:rsid w:val="00715703"/>
    <w:rsid w:val="007173CC"/>
    <w:rsid w:val="00725A17"/>
    <w:rsid w:val="00732622"/>
    <w:rsid w:val="0073305A"/>
    <w:rsid w:val="007332F7"/>
    <w:rsid w:val="0073444F"/>
    <w:rsid w:val="00736CAB"/>
    <w:rsid w:val="00747049"/>
    <w:rsid w:val="00747AE7"/>
    <w:rsid w:val="007504A0"/>
    <w:rsid w:val="00753510"/>
    <w:rsid w:val="00753BBE"/>
    <w:rsid w:val="007549AB"/>
    <w:rsid w:val="007572D5"/>
    <w:rsid w:val="00760F33"/>
    <w:rsid w:val="00764D31"/>
    <w:rsid w:val="00765DF6"/>
    <w:rsid w:val="00766767"/>
    <w:rsid w:val="007700A7"/>
    <w:rsid w:val="0077088F"/>
    <w:rsid w:val="00770D4A"/>
    <w:rsid w:val="007715C3"/>
    <w:rsid w:val="00773BAD"/>
    <w:rsid w:val="00777E32"/>
    <w:rsid w:val="00781D48"/>
    <w:rsid w:val="007849EF"/>
    <w:rsid w:val="00785D25"/>
    <w:rsid w:val="00787BAD"/>
    <w:rsid w:val="00787C06"/>
    <w:rsid w:val="007936A6"/>
    <w:rsid w:val="007943C9"/>
    <w:rsid w:val="0079565B"/>
    <w:rsid w:val="007A2C3C"/>
    <w:rsid w:val="007B0961"/>
    <w:rsid w:val="007B29B0"/>
    <w:rsid w:val="007B29F2"/>
    <w:rsid w:val="007B2A1C"/>
    <w:rsid w:val="007B3452"/>
    <w:rsid w:val="007B3707"/>
    <w:rsid w:val="007B669C"/>
    <w:rsid w:val="007B7204"/>
    <w:rsid w:val="007B75A0"/>
    <w:rsid w:val="007C0398"/>
    <w:rsid w:val="007C183F"/>
    <w:rsid w:val="007C4EA3"/>
    <w:rsid w:val="007C670B"/>
    <w:rsid w:val="007D3596"/>
    <w:rsid w:val="007D39B9"/>
    <w:rsid w:val="007D4200"/>
    <w:rsid w:val="007D4B5A"/>
    <w:rsid w:val="007D645B"/>
    <w:rsid w:val="007E0C60"/>
    <w:rsid w:val="007E2ABB"/>
    <w:rsid w:val="007E6292"/>
    <w:rsid w:val="007F145F"/>
    <w:rsid w:val="007F1E06"/>
    <w:rsid w:val="0080221C"/>
    <w:rsid w:val="00804EFA"/>
    <w:rsid w:val="0080521A"/>
    <w:rsid w:val="00806760"/>
    <w:rsid w:val="00812B16"/>
    <w:rsid w:val="00813D68"/>
    <w:rsid w:val="00814FC5"/>
    <w:rsid w:val="00820BFB"/>
    <w:rsid w:val="00820CE5"/>
    <w:rsid w:val="0082389B"/>
    <w:rsid w:val="00827143"/>
    <w:rsid w:val="008273F7"/>
    <w:rsid w:val="008340C3"/>
    <w:rsid w:val="0083471C"/>
    <w:rsid w:val="00834A3F"/>
    <w:rsid w:val="0083627E"/>
    <w:rsid w:val="00836460"/>
    <w:rsid w:val="00841A58"/>
    <w:rsid w:val="00845267"/>
    <w:rsid w:val="00846A7D"/>
    <w:rsid w:val="00847E51"/>
    <w:rsid w:val="008514EA"/>
    <w:rsid w:val="008524B2"/>
    <w:rsid w:val="008531C6"/>
    <w:rsid w:val="008535B3"/>
    <w:rsid w:val="00854106"/>
    <w:rsid w:val="00854BD3"/>
    <w:rsid w:val="008570F7"/>
    <w:rsid w:val="00861B64"/>
    <w:rsid w:val="00863F35"/>
    <w:rsid w:val="008673C0"/>
    <w:rsid w:val="00871555"/>
    <w:rsid w:val="008747E4"/>
    <w:rsid w:val="0087524B"/>
    <w:rsid w:val="00877DCF"/>
    <w:rsid w:val="00877EA1"/>
    <w:rsid w:val="0088288F"/>
    <w:rsid w:val="00882FF6"/>
    <w:rsid w:val="00883F15"/>
    <w:rsid w:val="00884BB6"/>
    <w:rsid w:val="008854BF"/>
    <w:rsid w:val="00887D5E"/>
    <w:rsid w:val="00891366"/>
    <w:rsid w:val="00894690"/>
    <w:rsid w:val="008955F9"/>
    <w:rsid w:val="008971D1"/>
    <w:rsid w:val="008A0ED8"/>
    <w:rsid w:val="008A645D"/>
    <w:rsid w:val="008B1B26"/>
    <w:rsid w:val="008B6707"/>
    <w:rsid w:val="008B6DF7"/>
    <w:rsid w:val="008B70A8"/>
    <w:rsid w:val="008C0B72"/>
    <w:rsid w:val="008C1F05"/>
    <w:rsid w:val="008C2A17"/>
    <w:rsid w:val="008C350A"/>
    <w:rsid w:val="008C57AE"/>
    <w:rsid w:val="008C5F32"/>
    <w:rsid w:val="008C78C4"/>
    <w:rsid w:val="008D17DF"/>
    <w:rsid w:val="008D3F5C"/>
    <w:rsid w:val="008D4313"/>
    <w:rsid w:val="008D5115"/>
    <w:rsid w:val="008D5391"/>
    <w:rsid w:val="008D766C"/>
    <w:rsid w:val="008E04A4"/>
    <w:rsid w:val="008E0F74"/>
    <w:rsid w:val="008E12D9"/>
    <w:rsid w:val="008E12E7"/>
    <w:rsid w:val="008E2B60"/>
    <w:rsid w:val="008E512D"/>
    <w:rsid w:val="008E6465"/>
    <w:rsid w:val="008E66D7"/>
    <w:rsid w:val="008E7AD6"/>
    <w:rsid w:val="008F64D2"/>
    <w:rsid w:val="00900FCE"/>
    <w:rsid w:val="0090357F"/>
    <w:rsid w:val="00906F76"/>
    <w:rsid w:val="009100E9"/>
    <w:rsid w:val="00912DF8"/>
    <w:rsid w:val="00914056"/>
    <w:rsid w:val="00914DD3"/>
    <w:rsid w:val="0091539D"/>
    <w:rsid w:val="009160E6"/>
    <w:rsid w:val="009166D0"/>
    <w:rsid w:val="009201A0"/>
    <w:rsid w:val="009209B2"/>
    <w:rsid w:val="00922501"/>
    <w:rsid w:val="009234FB"/>
    <w:rsid w:val="00923CC7"/>
    <w:rsid w:val="00923E8A"/>
    <w:rsid w:val="00935535"/>
    <w:rsid w:val="00937818"/>
    <w:rsid w:val="00941324"/>
    <w:rsid w:val="00941F27"/>
    <w:rsid w:val="00942B39"/>
    <w:rsid w:val="00944AB0"/>
    <w:rsid w:val="00944B1C"/>
    <w:rsid w:val="0094716B"/>
    <w:rsid w:val="00950D5B"/>
    <w:rsid w:val="009517CB"/>
    <w:rsid w:val="0095435B"/>
    <w:rsid w:val="00956636"/>
    <w:rsid w:val="00961CC4"/>
    <w:rsid w:val="00963001"/>
    <w:rsid w:val="00963AAA"/>
    <w:rsid w:val="00965335"/>
    <w:rsid w:val="00973168"/>
    <w:rsid w:val="00984A7A"/>
    <w:rsid w:val="009864C8"/>
    <w:rsid w:val="00986AB5"/>
    <w:rsid w:val="00986AE9"/>
    <w:rsid w:val="00987755"/>
    <w:rsid w:val="00987E27"/>
    <w:rsid w:val="00991777"/>
    <w:rsid w:val="00997676"/>
    <w:rsid w:val="009A0022"/>
    <w:rsid w:val="009A1B79"/>
    <w:rsid w:val="009B07A5"/>
    <w:rsid w:val="009B1490"/>
    <w:rsid w:val="009B255A"/>
    <w:rsid w:val="009B3410"/>
    <w:rsid w:val="009C3B73"/>
    <w:rsid w:val="009C3DBE"/>
    <w:rsid w:val="009C486A"/>
    <w:rsid w:val="009D0FE3"/>
    <w:rsid w:val="009D14AE"/>
    <w:rsid w:val="009D2490"/>
    <w:rsid w:val="009D3ECE"/>
    <w:rsid w:val="009D4169"/>
    <w:rsid w:val="009D55D2"/>
    <w:rsid w:val="009D7CAE"/>
    <w:rsid w:val="009D7F5E"/>
    <w:rsid w:val="009E043B"/>
    <w:rsid w:val="009E195D"/>
    <w:rsid w:val="009E4BA7"/>
    <w:rsid w:val="009E5D31"/>
    <w:rsid w:val="009F16D9"/>
    <w:rsid w:val="009F2045"/>
    <w:rsid w:val="009F2A1A"/>
    <w:rsid w:val="009F2EF3"/>
    <w:rsid w:val="009F3564"/>
    <w:rsid w:val="009F5E28"/>
    <w:rsid w:val="00A02EC9"/>
    <w:rsid w:val="00A03818"/>
    <w:rsid w:val="00A07C5B"/>
    <w:rsid w:val="00A10C91"/>
    <w:rsid w:val="00A13159"/>
    <w:rsid w:val="00A13CA9"/>
    <w:rsid w:val="00A14338"/>
    <w:rsid w:val="00A208D1"/>
    <w:rsid w:val="00A246E8"/>
    <w:rsid w:val="00A258CF"/>
    <w:rsid w:val="00A26728"/>
    <w:rsid w:val="00A30913"/>
    <w:rsid w:val="00A30D21"/>
    <w:rsid w:val="00A369FF"/>
    <w:rsid w:val="00A42C3E"/>
    <w:rsid w:val="00A42D3D"/>
    <w:rsid w:val="00A42DC8"/>
    <w:rsid w:val="00A44D06"/>
    <w:rsid w:val="00A45CDB"/>
    <w:rsid w:val="00A511FB"/>
    <w:rsid w:val="00A5134D"/>
    <w:rsid w:val="00A532C8"/>
    <w:rsid w:val="00A53833"/>
    <w:rsid w:val="00A539FA"/>
    <w:rsid w:val="00A53BC1"/>
    <w:rsid w:val="00A546E1"/>
    <w:rsid w:val="00A55085"/>
    <w:rsid w:val="00A5523E"/>
    <w:rsid w:val="00A56285"/>
    <w:rsid w:val="00A57CFB"/>
    <w:rsid w:val="00A613B5"/>
    <w:rsid w:val="00A6143F"/>
    <w:rsid w:val="00A655D7"/>
    <w:rsid w:val="00A65B87"/>
    <w:rsid w:val="00A66EF7"/>
    <w:rsid w:val="00A71072"/>
    <w:rsid w:val="00A71774"/>
    <w:rsid w:val="00A7586D"/>
    <w:rsid w:val="00A828B4"/>
    <w:rsid w:val="00A84ACB"/>
    <w:rsid w:val="00A852AD"/>
    <w:rsid w:val="00A854F4"/>
    <w:rsid w:val="00A96853"/>
    <w:rsid w:val="00AA0683"/>
    <w:rsid w:val="00AA2D6B"/>
    <w:rsid w:val="00AA33EC"/>
    <w:rsid w:val="00AA3F9D"/>
    <w:rsid w:val="00AA762C"/>
    <w:rsid w:val="00AB1D8A"/>
    <w:rsid w:val="00AB56A1"/>
    <w:rsid w:val="00AB6E6F"/>
    <w:rsid w:val="00AC14CA"/>
    <w:rsid w:val="00AC29F1"/>
    <w:rsid w:val="00AC4C2D"/>
    <w:rsid w:val="00AC650D"/>
    <w:rsid w:val="00AC6D10"/>
    <w:rsid w:val="00AD0533"/>
    <w:rsid w:val="00AD3EA1"/>
    <w:rsid w:val="00AD5336"/>
    <w:rsid w:val="00AE0252"/>
    <w:rsid w:val="00AE1ECC"/>
    <w:rsid w:val="00AE5E5C"/>
    <w:rsid w:val="00AE71B0"/>
    <w:rsid w:val="00AF05BE"/>
    <w:rsid w:val="00AF221A"/>
    <w:rsid w:val="00AF7582"/>
    <w:rsid w:val="00B00008"/>
    <w:rsid w:val="00B01608"/>
    <w:rsid w:val="00B065B4"/>
    <w:rsid w:val="00B12517"/>
    <w:rsid w:val="00B144D6"/>
    <w:rsid w:val="00B14A9E"/>
    <w:rsid w:val="00B23029"/>
    <w:rsid w:val="00B24B92"/>
    <w:rsid w:val="00B3001E"/>
    <w:rsid w:val="00B30E63"/>
    <w:rsid w:val="00B315A2"/>
    <w:rsid w:val="00B3667B"/>
    <w:rsid w:val="00B37A25"/>
    <w:rsid w:val="00B41DDC"/>
    <w:rsid w:val="00B42CEB"/>
    <w:rsid w:val="00B43969"/>
    <w:rsid w:val="00B47980"/>
    <w:rsid w:val="00B52546"/>
    <w:rsid w:val="00B56ECA"/>
    <w:rsid w:val="00B57055"/>
    <w:rsid w:val="00B5748E"/>
    <w:rsid w:val="00B57526"/>
    <w:rsid w:val="00B64456"/>
    <w:rsid w:val="00B7163C"/>
    <w:rsid w:val="00B739C4"/>
    <w:rsid w:val="00B76413"/>
    <w:rsid w:val="00B7727A"/>
    <w:rsid w:val="00B80D4A"/>
    <w:rsid w:val="00B826D6"/>
    <w:rsid w:val="00B82991"/>
    <w:rsid w:val="00B833F9"/>
    <w:rsid w:val="00B84F89"/>
    <w:rsid w:val="00B85BC1"/>
    <w:rsid w:val="00B86311"/>
    <w:rsid w:val="00B9039A"/>
    <w:rsid w:val="00B95976"/>
    <w:rsid w:val="00B970E1"/>
    <w:rsid w:val="00BA052A"/>
    <w:rsid w:val="00BA3465"/>
    <w:rsid w:val="00BA3B63"/>
    <w:rsid w:val="00BA544E"/>
    <w:rsid w:val="00BA59F9"/>
    <w:rsid w:val="00BA5D5C"/>
    <w:rsid w:val="00BA7337"/>
    <w:rsid w:val="00BA7B8F"/>
    <w:rsid w:val="00BB0440"/>
    <w:rsid w:val="00BB0BF9"/>
    <w:rsid w:val="00BB1549"/>
    <w:rsid w:val="00BC4FDB"/>
    <w:rsid w:val="00BD6395"/>
    <w:rsid w:val="00BD73EE"/>
    <w:rsid w:val="00BE13BB"/>
    <w:rsid w:val="00BE1619"/>
    <w:rsid w:val="00BE41EF"/>
    <w:rsid w:val="00BE4FC9"/>
    <w:rsid w:val="00BE7932"/>
    <w:rsid w:val="00BF1161"/>
    <w:rsid w:val="00BF3DBF"/>
    <w:rsid w:val="00BF428A"/>
    <w:rsid w:val="00BF6E19"/>
    <w:rsid w:val="00BF7AFA"/>
    <w:rsid w:val="00C021F1"/>
    <w:rsid w:val="00C06E58"/>
    <w:rsid w:val="00C14D5B"/>
    <w:rsid w:val="00C168CD"/>
    <w:rsid w:val="00C2247F"/>
    <w:rsid w:val="00C22A57"/>
    <w:rsid w:val="00C23459"/>
    <w:rsid w:val="00C249E0"/>
    <w:rsid w:val="00C27FDD"/>
    <w:rsid w:val="00C338F5"/>
    <w:rsid w:val="00C3448E"/>
    <w:rsid w:val="00C43750"/>
    <w:rsid w:val="00C4426D"/>
    <w:rsid w:val="00C449BF"/>
    <w:rsid w:val="00C44F51"/>
    <w:rsid w:val="00C5313E"/>
    <w:rsid w:val="00C53A4C"/>
    <w:rsid w:val="00C6044A"/>
    <w:rsid w:val="00C60E70"/>
    <w:rsid w:val="00C61209"/>
    <w:rsid w:val="00C620DC"/>
    <w:rsid w:val="00C640DF"/>
    <w:rsid w:val="00C67623"/>
    <w:rsid w:val="00C679A3"/>
    <w:rsid w:val="00C70E20"/>
    <w:rsid w:val="00C725FE"/>
    <w:rsid w:val="00C72829"/>
    <w:rsid w:val="00C7785D"/>
    <w:rsid w:val="00C810B6"/>
    <w:rsid w:val="00C81BE4"/>
    <w:rsid w:val="00C82195"/>
    <w:rsid w:val="00C82F11"/>
    <w:rsid w:val="00C935C7"/>
    <w:rsid w:val="00C94844"/>
    <w:rsid w:val="00C94876"/>
    <w:rsid w:val="00C9529D"/>
    <w:rsid w:val="00C9656D"/>
    <w:rsid w:val="00C97948"/>
    <w:rsid w:val="00CA038D"/>
    <w:rsid w:val="00CA19E8"/>
    <w:rsid w:val="00CA4C13"/>
    <w:rsid w:val="00CA5E03"/>
    <w:rsid w:val="00CA6ED2"/>
    <w:rsid w:val="00CA7FE9"/>
    <w:rsid w:val="00CB0D14"/>
    <w:rsid w:val="00CB24D0"/>
    <w:rsid w:val="00CB45D7"/>
    <w:rsid w:val="00CC2460"/>
    <w:rsid w:val="00CC494E"/>
    <w:rsid w:val="00CC6B76"/>
    <w:rsid w:val="00CC7ABC"/>
    <w:rsid w:val="00CD641D"/>
    <w:rsid w:val="00CD6861"/>
    <w:rsid w:val="00CE0EC5"/>
    <w:rsid w:val="00CE1301"/>
    <w:rsid w:val="00CE18C5"/>
    <w:rsid w:val="00CE1D86"/>
    <w:rsid w:val="00CE2C7E"/>
    <w:rsid w:val="00CE2E78"/>
    <w:rsid w:val="00CE45EB"/>
    <w:rsid w:val="00CE4C5E"/>
    <w:rsid w:val="00CE70D4"/>
    <w:rsid w:val="00CE751C"/>
    <w:rsid w:val="00CE76F1"/>
    <w:rsid w:val="00CF4040"/>
    <w:rsid w:val="00CF5355"/>
    <w:rsid w:val="00CF69C9"/>
    <w:rsid w:val="00CF6F9B"/>
    <w:rsid w:val="00D05B02"/>
    <w:rsid w:val="00D06769"/>
    <w:rsid w:val="00D07CE3"/>
    <w:rsid w:val="00D2210A"/>
    <w:rsid w:val="00D2543E"/>
    <w:rsid w:val="00D27A6F"/>
    <w:rsid w:val="00D3022B"/>
    <w:rsid w:val="00D33119"/>
    <w:rsid w:val="00D33CD1"/>
    <w:rsid w:val="00D34442"/>
    <w:rsid w:val="00D3636B"/>
    <w:rsid w:val="00D415D1"/>
    <w:rsid w:val="00D4202A"/>
    <w:rsid w:val="00D465DF"/>
    <w:rsid w:val="00D502F9"/>
    <w:rsid w:val="00D50A1C"/>
    <w:rsid w:val="00D52347"/>
    <w:rsid w:val="00D52667"/>
    <w:rsid w:val="00D538B4"/>
    <w:rsid w:val="00D6048F"/>
    <w:rsid w:val="00D66597"/>
    <w:rsid w:val="00D71540"/>
    <w:rsid w:val="00D7175D"/>
    <w:rsid w:val="00D722C7"/>
    <w:rsid w:val="00D74E48"/>
    <w:rsid w:val="00D752C0"/>
    <w:rsid w:val="00D75EE9"/>
    <w:rsid w:val="00D77A6B"/>
    <w:rsid w:val="00D811B6"/>
    <w:rsid w:val="00D81E6E"/>
    <w:rsid w:val="00D83CEB"/>
    <w:rsid w:val="00DA1B33"/>
    <w:rsid w:val="00DA26F3"/>
    <w:rsid w:val="00DB0D97"/>
    <w:rsid w:val="00DB2958"/>
    <w:rsid w:val="00DB3AAC"/>
    <w:rsid w:val="00DB570D"/>
    <w:rsid w:val="00DB7481"/>
    <w:rsid w:val="00DC1E33"/>
    <w:rsid w:val="00DC579F"/>
    <w:rsid w:val="00DE0366"/>
    <w:rsid w:val="00DE31D2"/>
    <w:rsid w:val="00DE5F7E"/>
    <w:rsid w:val="00DE6D04"/>
    <w:rsid w:val="00DF310D"/>
    <w:rsid w:val="00DF334E"/>
    <w:rsid w:val="00DF55D4"/>
    <w:rsid w:val="00DF5D0F"/>
    <w:rsid w:val="00DF629F"/>
    <w:rsid w:val="00E03965"/>
    <w:rsid w:val="00E05158"/>
    <w:rsid w:val="00E05FFA"/>
    <w:rsid w:val="00E10144"/>
    <w:rsid w:val="00E118EA"/>
    <w:rsid w:val="00E11D28"/>
    <w:rsid w:val="00E16086"/>
    <w:rsid w:val="00E2145F"/>
    <w:rsid w:val="00E32A8A"/>
    <w:rsid w:val="00E412A1"/>
    <w:rsid w:val="00E42254"/>
    <w:rsid w:val="00E42CFA"/>
    <w:rsid w:val="00E43F62"/>
    <w:rsid w:val="00E447F4"/>
    <w:rsid w:val="00E45382"/>
    <w:rsid w:val="00E45C23"/>
    <w:rsid w:val="00E4627E"/>
    <w:rsid w:val="00E47B15"/>
    <w:rsid w:val="00E47ECF"/>
    <w:rsid w:val="00E513BF"/>
    <w:rsid w:val="00E5292A"/>
    <w:rsid w:val="00E52C9F"/>
    <w:rsid w:val="00E55722"/>
    <w:rsid w:val="00E56303"/>
    <w:rsid w:val="00E57507"/>
    <w:rsid w:val="00E6157A"/>
    <w:rsid w:val="00E61C48"/>
    <w:rsid w:val="00E6306C"/>
    <w:rsid w:val="00E637A6"/>
    <w:rsid w:val="00E64A89"/>
    <w:rsid w:val="00E6624A"/>
    <w:rsid w:val="00E67581"/>
    <w:rsid w:val="00E70B9E"/>
    <w:rsid w:val="00E74C7E"/>
    <w:rsid w:val="00E75E2E"/>
    <w:rsid w:val="00E76319"/>
    <w:rsid w:val="00E82E41"/>
    <w:rsid w:val="00E83495"/>
    <w:rsid w:val="00E83727"/>
    <w:rsid w:val="00E844FE"/>
    <w:rsid w:val="00E87D4C"/>
    <w:rsid w:val="00E87D58"/>
    <w:rsid w:val="00E90CA7"/>
    <w:rsid w:val="00E93A53"/>
    <w:rsid w:val="00E962E7"/>
    <w:rsid w:val="00E96643"/>
    <w:rsid w:val="00EA09B1"/>
    <w:rsid w:val="00EA0CC7"/>
    <w:rsid w:val="00EA117F"/>
    <w:rsid w:val="00EA1A3C"/>
    <w:rsid w:val="00EA49B9"/>
    <w:rsid w:val="00EA4BD8"/>
    <w:rsid w:val="00EA6786"/>
    <w:rsid w:val="00EB0105"/>
    <w:rsid w:val="00EB206C"/>
    <w:rsid w:val="00EB2449"/>
    <w:rsid w:val="00EB6FB6"/>
    <w:rsid w:val="00EC01E2"/>
    <w:rsid w:val="00EC1F67"/>
    <w:rsid w:val="00EC22D1"/>
    <w:rsid w:val="00EC2F77"/>
    <w:rsid w:val="00EC55C6"/>
    <w:rsid w:val="00EC6E39"/>
    <w:rsid w:val="00ED19D6"/>
    <w:rsid w:val="00ED1DD4"/>
    <w:rsid w:val="00ED29F0"/>
    <w:rsid w:val="00ED781B"/>
    <w:rsid w:val="00EE04B9"/>
    <w:rsid w:val="00EE0C44"/>
    <w:rsid w:val="00EE3C33"/>
    <w:rsid w:val="00EF15FF"/>
    <w:rsid w:val="00EF1F3C"/>
    <w:rsid w:val="00EF25F6"/>
    <w:rsid w:val="00EF2F50"/>
    <w:rsid w:val="00EF58AD"/>
    <w:rsid w:val="00F00367"/>
    <w:rsid w:val="00F07AA7"/>
    <w:rsid w:val="00F124DF"/>
    <w:rsid w:val="00F133ED"/>
    <w:rsid w:val="00F1385E"/>
    <w:rsid w:val="00F13B80"/>
    <w:rsid w:val="00F17460"/>
    <w:rsid w:val="00F17915"/>
    <w:rsid w:val="00F20F68"/>
    <w:rsid w:val="00F21798"/>
    <w:rsid w:val="00F22CB5"/>
    <w:rsid w:val="00F25399"/>
    <w:rsid w:val="00F312DC"/>
    <w:rsid w:val="00F322EF"/>
    <w:rsid w:val="00F348A4"/>
    <w:rsid w:val="00F35C84"/>
    <w:rsid w:val="00F408E3"/>
    <w:rsid w:val="00F42A7A"/>
    <w:rsid w:val="00F42B9B"/>
    <w:rsid w:val="00F44F92"/>
    <w:rsid w:val="00F629E0"/>
    <w:rsid w:val="00F63494"/>
    <w:rsid w:val="00F640E3"/>
    <w:rsid w:val="00F649A0"/>
    <w:rsid w:val="00F66448"/>
    <w:rsid w:val="00F675DB"/>
    <w:rsid w:val="00F71D9D"/>
    <w:rsid w:val="00F71F2F"/>
    <w:rsid w:val="00F818E7"/>
    <w:rsid w:val="00F8316A"/>
    <w:rsid w:val="00F87A4A"/>
    <w:rsid w:val="00F91841"/>
    <w:rsid w:val="00F92EC2"/>
    <w:rsid w:val="00F93A78"/>
    <w:rsid w:val="00F9481D"/>
    <w:rsid w:val="00F94D11"/>
    <w:rsid w:val="00FA2FBF"/>
    <w:rsid w:val="00FA5F38"/>
    <w:rsid w:val="00FA6334"/>
    <w:rsid w:val="00FB0B06"/>
    <w:rsid w:val="00FB283D"/>
    <w:rsid w:val="00FC25CC"/>
    <w:rsid w:val="00FC5D49"/>
    <w:rsid w:val="00FC761A"/>
    <w:rsid w:val="00FC7E9A"/>
    <w:rsid w:val="00FD27D3"/>
    <w:rsid w:val="00FD33F3"/>
    <w:rsid w:val="00FD38AA"/>
    <w:rsid w:val="00FD656C"/>
    <w:rsid w:val="00FE0BA2"/>
    <w:rsid w:val="00FE415D"/>
    <w:rsid w:val="00FE65D1"/>
    <w:rsid w:val="00FE772C"/>
    <w:rsid w:val="00FF05C9"/>
    <w:rsid w:val="00FF19BE"/>
    <w:rsid w:val="00FF1B87"/>
    <w:rsid w:val="00FF1EEF"/>
    <w:rsid w:val="00FF221A"/>
    <w:rsid w:val="00FF2F5F"/>
    <w:rsid w:val="00FF4C1A"/>
    <w:rsid w:val="00FF5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C8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4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faktarubrik">
    <w:name w:val="faktarubrik"/>
    <w:basedOn w:val="Standardskrifttypeiafsnit"/>
    <w:rsid w:val="00963AAA"/>
  </w:style>
  <w:style w:type="character" w:customStyle="1" w:styleId="fakta">
    <w:name w:val="fakta"/>
    <w:basedOn w:val="Standardskrifttypeiafsnit"/>
    <w:rsid w:val="00963AAA"/>
  </w:style>
  <w:style w:type="character" w:styleId="Hyperlink">
    <w:name w:val="Hyperlink"/>
    <w:basedOn w:val="Standardskrifttypeiafsnit"/>
    <w:uiPriority w:val="99"/>
    <w:unhideWhenUsed/>
    <w:rsid w:val="00B24B92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D1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D17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9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krivunder.net/nej_tak_til_nye_kampfl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00D90A-7A1F-4A93-A7E4-2BD9F37FE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3444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Gerd</dc:creator>
  <cp:lastModifiedBy>Gerd</cp:lastModifiedBy>
  <cp:revision>3</cp:revision>
  <dcterms:created xsi:type="dcterms:W3CDTF">2016-02-08T03:42:00Z</dcterms:created>
  <dcterms:modified xsi:type="dcterms:W3CDTF">2016-02-08T03:43:00Z</dcterms:modified>
</cp:coreProperties>
</file>